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43721" w14:textId="77777777" w:rsidR="00C41203" w:rsidRPr="00C41203" w:rsidRDefault="00C41203" w:rsidP="00C41203">
      <w:pPr>
        <w:rPr>
          <w:b/>
          <w:bCs/>
        </w:rPr>
      </w:pPr>
      <w:r w:rsidRPr="00C41203">
        <w:rPr>
          <w:b/>
          <w:bCs/>
        </w:rPr>
        <w:t>Kriteriji kvalitativnog odabira gospodarskog subjekta s uputama</w:t>
      </w:r>
    </w:p>
    <w:p w14:paraId="0A83A99C" w14:textId="77777777" w:rsidR="00C41203" w:rsidRPr="00C41203" w:rsidRDefault="00C41203" w:rsidP="00C41203">
      <w:pPr>
        <w:rPr>
          <w:i/>
          <w:iCs/>
        </w:rPr>
      </w:pPr>
      <w:r w:rsidRPr="00C41203">
        <w:rPr>
          <w:i/>
          <w:iCs/>
        </w:rPr>
        <w:t>2/25 - Električna energija</w:t>
      </w:r>
    </w:p>
    <w:p w14:paraId="780E771F" w14:textId="77777777" w:rsidR="00C41203" w:rsidRPr="00C41203" w:rsidRDefault="00C41203" w:rsidP="00C41203">
      <w:pPr>
        <w:numPr>
          <w:ilvl w:val="0"/>
          <w:numId w:val="1"/>
        </w:numPr>
      </w:pPr>
      <w:hyperlink r:id="rId5" w:anchor="podaci-o-narucitelju" w:history="1">
        <w:r w:rsidRPr="00C41203">
          <w:rPr>
            <w:rStyle w:val="Hiperveza"/>
          </w:rPr>
          <w:t>Podaci o naručitelju</w:t>
        </w:r>
      </w:hyperlink>
    </w:p>
    <w:p w14:paraId="5DFCDBF8" w14:textId="77777777" w:rsidR="00C41203" w:rsidRPr="00C41203" w:rsidRDefault="00C41203" w:rsidP="00C41203">
      <w:pPr>
        <w:numPr>
          <w:ilvl w:val="0"/>
          <w:numId w:val="1"/>
        </w:numPr>
      </w:pPr>
      <w:hyperlink r:id="rId6" w:anchor="podaci-o-postupku-nabave" w:history="1">
        <w:r w:rsidRPr="00C41203">
          <w:rPr>
            <w:rStyle w:val="Hiperveza"/>
          </w:rPr>
          <w:t>Podaci o postupku nabave</w:t>
        </w:r>
      </w:hyperlink>
    </w:p>
    <w:p w14:paraId="488F8EBD" w14:textId="77777777" w:rsidR="00C41203" w:rsidRPr="00C41203" w:rsidRDefault="00C41203" w:rsidP="00C41203">
      <w:pPr>
        <w:numPr>
          <w:ilvl w:val="0"/>
          <w:numId w:val="1"/>
        </w:numPr>
      </w:pPr>
      <w:hyperlink r:id="rId7" w:anchor="europska-jedinstvena-dokumentacija-o-nabavi" w:history="1">
        <w:r w:rsidRPr="00C41203">
          <w:rPr>
            <w:rStyle w:val="Hiperveza"/>
          </w:rPr>
          <w:t>Europska jedinstvena dokumentacija o nabavi</w:t>
        </w:r>
      </w:hyperlink>
    </w:p>
    <w:p w14:paraId="4663B3BD" w14:textId="77777777" w:rsidR="00C41203" w:rsidRPr="00C41203" w:rsidRDefault="00C41203" w:rsidP="00C41203">
      <w:pPr>
        <w:numPr>
          <w:ilvl w:val="0"/>
          <w:numId w:val="1"/>
        </w:numPr>
      </w:pPr>
      <w:hyperlink r:id="rId8" w:anchor="osnove-za-iskljucenje" w:history="1">
        <w:r w:rsidRPr="00C41203">
          <w:rPr>
            <w:rStyle w:val="Hiperveza"/>
          </w:rPr>
          <w:t>Osnove za isključenje</w:t>
        </w:r>
      </w:hyperlink>
    </w:p>
    <w:p w14:paraId="79F333A5" w14:textId="77777777" w:rsidR="00C41203" w:rsidRPr="00C41203" w:rsidRDefault="00C41203" w:rsidP="00C41203">
      <w:pPr>
        <w:numPr>
          <w:ilvl w:val="1"/>
          <w:numId w:val="1"/>
        </w:numPr>
      </w:pPr>
      <w:hyperlink r:id="rId9" w:anchor="osnove-povezane-s-kaznenim-presudama" w:history="1">
        <w:r w:rsidRPr="00C41203">
          <w:rPr>
            <w:rStyle w:val="Hiperveza"/>
          </w:rPr>
          <w:t>Osnove povezane s kaznenim presudama</w:t>
        </w:r>
      </w:hyperlink>
    </w:p>
    <w:p w14:paraId="021146EB" w14:textId="77777777" w:rsidR="00C41203" w:rsidRPr="00C41203" w:rsidRDefault="00C41203" w:rsidP="00C41203">
      <w:pPr>
        <w:numPr>
          <w:ilvl w:val="2"/>
          <w:numId w:val="1"/>
        </w:numPr>
      </w:pPr>
      <w:hyperlink r:id="rId10" w:anchor="pravna-osnova" w:history="1">
        <w:r w:rsidRPr="00C41203">
          <w:rPr>
            <w:rStyle w:val="Hiperveza"/>
          </w:rPr>
          <w:t>Pravna osnova</w:t>
        </w:r>
      </w:hyperlink>
    </w:p>
    <w:p w14:paraId="6BDA5027" w14:textId="77777777" w:rsidR="00C41203" w:rsidRPr="00C41203" w:rsidRDefault="00C41203" w:rsidP="00C41203">
      <w:pPr>
        <w:numPr>
          <w:ilvl w:val="2"/>
          <w:numId w:val="1"/>
        </w:numPr>
      </w:pPr>
      <w:hyperlink r:id="rId11" w:anchor="ukljuceni-podkriteriji" w:history="1">
        <w:r w:rsidRPr="00C41203">
          <w:rPr>
            <w:rStyle w:val="Hiperveza"/>
          </w:rPr>
          <w:t xml:space="preserve">Uključeni </w:t>
        </w:r>
        <w:proofErr w:type="spellStart"/>
        <w:r w:rsidRPr="00C41203">
          <w:rPr>
            <w:rStyle w:val="Hiperveza"/>
          </w:rPr>
          <w:t>podkriteriji</w:t>
        </w:r>
        <w:proofErr w:type="spellEnd"/>
      </w:hyperlink>
    </w:p>
    <w:p w14:paraId="3141DD82" w14:textId="77777777" w:rsidR="00C41203" w:rsidRPr="00C41203" w:rsidRDefault="00C41203" w:rsidP="00C41203">
      <w:pPr>
        <w:numPr>
          <w:ilvl w:val="2"/>
          <w:numId w:val="1"/>
        </w:numPr>
      </w:pPr>
      <w:hyperlink r:id="rId12" w:anchor="pitanje-gospodarskom-subjektu" w:history="1">
        <w:r w:rsidRPr="00C41203">
          <w:rPr>
            <w:rStyle w:val="Hiperveza"/>
          </w:rPr>
          <w:t>Pitanje gospodarskom subjektu</w:t>
        </w:r>
      </w:hyperlink>
    </w:p>
    <w:p w14:paraId="46DBA003" w14:textId="77777777" w:rsidR="00C41203" w:rsidRPr="00C41203" w:rsidRDefault="00C41203" w:rsidP="00C41203">
      <w:pPr>
        <w:numPr>
          <w:ilvl w:val="2"/>
          <w:numId w:val="1"/>
        </w:numPr>
      </w:pPr>
      <w:hyperlink r:id="rId13" w:anchor="nacin-dokazivanja" w:history="1">
        <w:r w:rsidRPr="00C41203">
          <w:rPr>
            <w:rStyle w:val="Hiperveza"/>
          </w:rPr>
          <w:t>Način dokazivanja</w:t>
        </w:r>
      </w:hyperlink>
    </w:p>
    <w:p w14:paraId="7296807B" w14:textId="77777777" w:rsidR="00C41203" w:rsidRPr="00C41203" w:rsidRDefault="00C41203" w:rsidP="00C41203">
      <w:pPr>
        <w:numPr>
          <w:ilvl w:val="1"/>
          <w:numId w:val="1"/>
        </w:numPr>
      </w:pPr>
      <w:hyperlink r:id="rId14" w:anchor="osnove-povezane-s-placanjem-poreza-i-obveza-za-mirovinsko-i-zdravstveno-osiguranje" w:history="1">
        <w:r w:rsidRPr="00C41203">
          <w:rPr>
            <w:rStyle w:val="Hiperveza"/>
          </w:rPr>
          <w:t>Osnove povezane s plaćanjem poreza i obveza za mirovinsko i zdravstveno osiguranje</w:t>
        </w:r>
      </w:hyperlink>
    </w:p>
    <w:p w14:paraId="12CBF662" w14:textId="77777777" w:rsidR="00C41203" w:rsidRPr="00C41203" w:rsidRDefault="00C41203" w:rsidP="00C41203">
      <w:pPr>
        <w:numPr>
          <w:ilvl w:val="2"/>
          <w:numId w:val="1"/>
        </w:numPr>
      </w:pPr>
      <w:hyperlink r:id="rId15" w:anchor="pravna-osnova-1" w:history="1">
        <w:r w:rsidRPr="00C41203">
          <w:rPr>
            <w:rStyle w:val="Hiperveza"/>
          </w:rPr>
          <w:t>Pravna osnova</w:t>
        </w:r>
      </w:hyperlink>
    </w:p>
    <w:p w14:paraId="35B7BF48" w14:textId="77777777" w:rsidR="00C41203" w:rsidRPr="00C41203" w:rsidRDefault="00C41203" w:rsidP="00C41203">
      <w:pPr>
        <w:numPr>
          <w:ilvl w:val="2"/>
          <w:numId w:val="1"/>
        </w:numPr>
      </w:pPr>
      <w:hyperlink r:id="rId16" w:anchor="ukljuceni-podkriteriji-1" w:history="1">
        <w:r w:rsidRPr="00C41203">
          <w:rPr>
            <w:rStyle w:val="Hiperveza"/>
          </w:rPr>
          <w:t xml:space="preserve">Uključeni </w:t>
        </w:r>
        <w:proofErr w:type="spellStart"/>
        <w:r w:rsidRPr="00C41203">
          <w:rPr>
            <w:rStyle w:val="Hiperveza"/>
          </w:rPr>
          <w:t>podkriteriji</w:t>
        </w:r>
        <w:proofErr w:type="spellEnd"/>
      </w:hyperlink>
    </w:p>
    <w:p w14:paraId="6531F10A" w14:textId="77777777" w:rsidR="00C41203" w:rsidRPr="00C41203" w:rsidRDefault="00C41203" w:rsidP="00C41203">
      <w:pPr>
        <w:numPr>
          <w:ilvl w:val="2"/>
          <w:numId w:val="1"/>
        </w:numPr>
      </w:pPr>
      <w:hyperlink r:id="rId17" w:anchor="pitanje-gospodarskom-subjektu-1" w:history="1">
        <w:r w:rsidRPr="00C41203">
          <w:rPr>
            <w:rStyle w:val="Hiperveza"/>
          </w:rPr>
          <w:t>Pitanje gospodarskom subjektu</w:t>
        </w:r>
      </w:hyperlink>
    </w:p>
    <w:p w14:paraId="47F8FC33" w14:textId="77777777" w:rsidR="00C41203" w:rsidRPr="00C41203" w:rsidRDefault="00C41203" w:rsidP="00C41203">
      <w:pPr>
        <w:numPr>
          <w:ilvl w:val="2"/>
          <w:numId w:val="1"/>
        </w:numPr>
      </w:pPr>
      <w:hyperlink r:id="rId18" w:anchor="nacin-dokazivanja-1" w:history="1">
        <w:r w:rsidRPr="00C41203">
          <w:rPr>
            <w:rStyle w:val="Hiperveza"/>
          </w:rPr>
          <w:t>Način dokazivanja</w:t>
        </w:r>
      </w:hyperlink>
    </w:p>
    <w:p w14:paraId="35F01C20" w14:textId="77777777" w:rsidR="00C41203" w:rsidRPr="00C41203" w:rsidRDefault="00C41203" w:rsidP="00C41203">
      <w:pPr>
        <w:numPr>
          <w:ilvl w:val="1"/>
          <w:numId w:val="1"/>
        </w:numPr>
      </w:pPr>
      <w:hyperlink r:id="rId19" w:anchor="obveze-u-podrucju-prava-o-zastiti-okolisa-socijalnog-i-radnog-prava" w:history="1">
        <w:r w:rsidRPr="00C41203">
          <w:rPr>
            <w:rStyle w:val="Hiperveza"/>
          </w:rPr>
          <w:t>Obveze u području prava o zaštiti okoliša, socijalnog i radnog prava</w:t>
        </w:r>
      </w:hyperlink>
    </w:p>
    <w:p w14:paraId="5773CB2B" w14:textId="77777777" w:rsidR="00C41203" w:rsidRPr="00C41203" w:rsidRDefault="00C41203" w:rsidP="00C41203">
      <w:pPr>
        <w:numPr>
          <w:ilvl w:val="2"/>
          <w:numId w:val="1"/>
        </w:numPr>
      </w:pPr>
      <w:hyperlink r:id="rId20" w:anchor="pravna-osnova-2" w:history="1">
        <w:r w:rsidRPr="00C41203">
          <w:rPr>
            <w:rStyle w:val="Hiperveza"/>
          </w:rPr>
          <w:t>Pravna osnova</w:t>
        </w:r>
      </w:hyperlink>
    </w:p>
    <w:p w14:paraId="10461EC5" w14:textId="77777777" w:rsidR="00C41203" w:rsidRPr="00C41203" w:rsidRDefault="00C41203" w:rsidP="00C41203">
      <w:pPr>
        <w:numPr>
          <w:ilvl w:val="2"/>
          <w:numId w:val="1"/>
        </w:numPr>
      </w:pPr>
      <w:hyperlink r:id="rId21" w:anchor="ukljuceni-podkriteriji-2" w:history="1">
        <w:r w:rsidRPr="00C41203">
          <w:rPr>
            <w:rStyle w:val="Hiperveza"/>
          </w:rPr>
          <w:t xml:space="preserve">Uključeni </w:t>
        </w:r>
        <w:proofErr w:type="spellStart"/>
        <w:r w:rsidRPr="00C41203">
          <w:rPr>
            <w:rStyle w:val="Hiperveza"/>
          </w:rPr>
          <w:t>podkriteriji</w:t>
        </w:r>
        <w:proofErr w:type="spellEnd"/>
      </w:hyperlink>
    </w:p>
    <w:p w14:paraId="6D171F7D" w14:textId="77777777" w:rsidR="00C41203" w:rsidRPr="00C41203" w:rsidRDefault="00C41203" w:rsidP="00C41203">
      <w:pPr>
        <w:numPr>
          <w:ilvl w:val="2"/>
          <w:numId w:val="1"/>
        </w:numPr>
      </w:pPr>
      <w:hyperlink r:id="rId22" w:anchor="pitanje-gospodarskom-subjektu-2" w:history="1">
        <w:r w:rsidRPr="00C41203">
          <w:rPr>
            <w:rStyle w:val="Hiperveza"/>
          </w:rPr>
          <w:t>Pitanje gospodarskom subjektu</w:t>
        </w:r>
      </w:hyperlink>
    </w:p>
    <w:p w14:paraId="2B1FF9E5" w14:textId="77777777" w:rsidR="00C41203" w:rsidRPr="00C41203" w:rsidRDefault="00C41203" w:rsidP="00C41203">
      <w:pPr>
        <w:numPr>
          <w:ilvl w:val="2"/>
          <w:numId w:val="1"/>
        </w:numPr>
      </w:pPr>
      <w:hyperlink r:id="rId23" w:anchor="nacin-dokazivanja-2" w:history="1">
        <w:r w:rsidRPr="00C41203">
          <w:rPr>
            <w:rStyle w:val="Hiperveza"/>
          </w:rPr>
          <w:t>Način dokazivanja</w:t>
        </w:r>
      </w:hyperlink>
    </w:p>
    <w:p w14:paraId="04C286DC" w14:textId="77777777" w:rsidR="00C41203" w:rsidRPr="00C41203" w:rsidRDefault="00C41203" w:rsidP="00C41203">
      <w:pPr>
        <w:numPr>
          <w:ilvl w:val="1"/>
          <w:numId w:val="1"/>
        </w:numPr>
      </w:pPr>
      <w:hyperlink r:id="rId24" w:anchor="stecaj-nesposobnost-za-placanje-prezaduzenost-likvidacija-i-drugo" w:history="1">
        <w:r w:rsidRPr="00C41203">
          <w:rPr>
            <w:rStyle w:val="Hiperveza"/>
          </w:rPr>
          <w:t>Stečaj, nesposobnost za plaćanje, prezaduženost, likvidacija i drugo</w:t>
        </w:r>
      </w:hyperlink>
    </w:p>
    <w:p w14:paraId="35BC5008" w14:textId="77777777" w:rsidR="00C41203" w:rsidRPr="00C41203" w:rsidRDefault="00C41203" w:rsidP="00C41203">
      <w:pPr>
        <w:numPr>
          <w:ilvl w:val="2"/>
          <w:numId w:val="1"/>
        </w:numPr>
      </w:pPr>
      <w:hyperlink r:id="rId25" w:anchor="pravna-osnova-3" w:history="1">
        <w:r w:rsidRPr="00C41203">
          <w:rPr>
            <w:rStyle w:val="Hiperveza"/>
          </w:rPr>
          <w:t>Pravna osnova</w:t>
        </w:r>
      </w:hyperlink>
    </w:p>
    <w:p w14:paraId="14571FE5" w14:textId="77777777" w:rsidR="00C41203" w:rsidRPr="00C41203" w:rsidRDefault="00C41203" w:rsidP="00C41203">
      <w:pPr>
        <w:numPr>
          <w:ilvl w:val="2"/>
          <w:numId w:val="1"/>
        </w:numPr>
      </w:pPr>
      <w:hyperlink r:id="rId26" w:anchor="ukljuceni-podkriteriji-3" w:history="1">
        <w:r w:rsidRPr="00C41203">
          <w:rPr>
            <w:rStyle w:val="Hiperveza"/>
          </w:rPr>
          <w:t xml:space="preserve">Uključeni </w:t>
        </w:r>
        <w:proofErr w:type="spellStart"/>
        <w:r w:rsidRPr="00C41203">
          <w:rPr>
            <w:rStyle w:val="Hiperveza"/>
          </w:rPr>
          <w:t>podkriteriji</w:t>
        </w:r>
        <w:proofErr w:type="spellEnd"/>
      </w:hyperlink>
    </w:p>
    <w:p w14:paraId="6D6F57A0" w14:textId="77777777" w:rsidR="00C41203" w:rsidRPr="00C41203" w:rsidRDefault="00C41203" w:rsidP="00C41203">
      <w:pPr>
        <w:numPr>
          <w:ilvl w:val="2"/>
          <w:numId w:val="1"/>
        </w:numPr>
      </w:pPr>
      <w:hyperlink r:id="rId27" w:anchor="pitanje-gospodarskom-subjektu-3" w:history="1">
        <w:r w:rsidRPr="00C41203">
          <w:rPr>
            <w:rStyle w:val="Hiperveza"/>
          </w:rPr>
          <w:t>Pitanje gospodarskom subjektu</w:t>
        </w:r>
      </w:hyperlink>
    </w:p>
    <w:p w14:paraId="6381813F" w14:textId="77777777" w:rsidR="00C41203" w:rsidRPr="00C41203" w:rsidRDefault="00C41203" w:rsidP="00C41203">
      <w:pPr>
        <w:numPr>
          <w:ilvl w:val="2"/>
          <w:numId w:val="1"/>
        </w:numPr>
      </w:pPr>
      <w:hyperlink r:id="rId28" w:anchor="nacin-dokazivanja-3" w:history="1">
        <w:r w:rsidRPr="00C41203">
          <w:rPr>
            <w:rStyle w:val="Hiperveza"/>
          </w:rPr>
          <w:t>Način dokazivanja</w:t>
        </w:r>
      </w:hyperlink>
    </w:p>
    <w:p w14:paraId="7A482BEB" w14:textId="77777777" w:rsidR="00C41203" w:rsidRPr="00C41203" w:rsidRDefault="00C41203" w:rsidP="00C41203">
      <w:pPr>
        <w:numPr>
          <w:ilvl w:val="1"/>
          <w:numId w:val="1"/>
        </w:numPr>
      </w:pPr>
      <w:hyperlink r:id="rId29" w:anchor="teski-profesionalni-propust" w:history="1">
        <w:r w:rsidRPr="00C41203">
          <w:rPr>
            <w:rStyle w:val="Hiperveza"/>
          </w:rPr>
          <w:t>Teški profesionalni propust</w:t>
        </w:r>
      </w:hyperlink>
    </w:p>
    <w:p w14:paraId="3DC9D500" w14:textId="77777777" w:rsidR="00C41203" w:rsidRPr="00C41203" w:rsidRDefault="00C41203" w:rsidP="00C41203">
      <w:pPr>
        <w:numPr>
          <w:ilvl w:val="2"/>
          <w:numId w:val="1"/>
        </w:numPr>
      </w:pPr>
      <w:hyperlink r:id="rId30" w:anchor="pravna-osnova-4" w:history="1">
        <w:r w:rsidRPr="00C41203">
          <w:rPr>
            <w:rStyle w:val="Hiperveza"/>
          </w:rPr>
          <w:t>Pravna osnova</w:t>
        </w:r>
      </w:hyperlink>
    </w:p>
    <w:p w14:paraId="02FD39F2" w14:textId="77777777" w:rsidR="00C41203" w:rsidRPr="00C41203" w:rsidRDefault="00C41203" w:rsidP="00C41203">
      <w:pPr>
        <w:numPr>
          <w:ilvl w:val="2"/>
          <w:numId w:val="1"/>
        </w:numPr>
      </w:pPr>
      <w:hyperlink r:id="rId31" w:anchor="pitanje-gospodarskom-subjektu-4" w:history="1">
        <w:r w:rsidRPr="00C41203">
          <w:rPr>
            <w:rStyle w:val="Hiperveza"/>
          </w:rPr>
          <w:t>Pitanje gospodarskom subjektu</w:t>
        </w:r>
      </w:hyperlink>
    </w:p>
    <w:p w14:paraId="47A49D54" w14:textId="77777777" w:rsidR="00C41203" w:rsidRPr="00C41203" w:rsidRDefault="00C41203" w:rsidP="00C41203">
      <w:pPr>
        <w:numPr>
          <w:ilvl w:val="2"/>
          <w:numId w:val="1"/>
        </w:numPr>
      </w:pPr>
      <w:hyperlink r:id="rId32" w:anchor="nacin-dokazivanja-4" w:history="1">
        <w:r w:rsidRPr="00C41203">
          <w:rPr>
            <w:rStyle w:val="Hiperveza"/>
          </w:rPr>
          <w:t>Način dokazivanja</w:t>
        </w:r>
      </w:hyperlink>
    </w:p>
    <w:p w14:paraId="11348400" w14:textId="77777777" w:rsidR="00C41203" w:rsidRPr="00C41203" w:rsidRDefault="00C41203" w:rsidP="00C41203">
      <w:pPr>
        <w:numPr>
          <w:ilvl w:val="1"/>
          <w:numId w:val="1"/>
        </w:numPr>
      </w:pPr>
      <w:hyperlink r:id="rId33" w:anchor="sporazumi-s-drugim-gospodarskim-subjektima-u-cilju-narusavanja-trzisnog-natjecanja" w:history="1">
        <w:r w:rsidRPr="00C41203">
          <w:rPr>
            <w:rStyle w:val="Hiperveza"/>
          </w:rPr>
          <w:t>Sporazumi s drugim gospodarskim subjektima u cilju narušavanja tržišnog natjecanja</w:t>
        </w:r>
      </w:hyperlink>
    </w:p>
    <w:p w14:paraId="26B8AE5F" w14:textId="77777777" w:rsidR="00C41203" w:rsidRPr="00C41203" w:rsidRDefault="00C41203" w:rsidP="00C41203">
      <w:pPr>
        <w:numPr>
          <w:ilvl w:val="2"/>
          <w:numId w:val="1"/>
        </w:numPr>
      </w:pPr>
      <w:hyperlink r:id="rId34" w:anchor="pravna-osnova-5" w:history="1">
        <w:r w:rsidRPr="00C41203">
          <w:rPr>
            <w:rStyle w:val="Hiperveza"/>
          </w:rPr>
          <w:t>Pravna osnova</w:t>
        </w:r>
      </w:hyperlink>
    </w:p>
    <w:p w14:paraId="16063919" w14:textId="77777777" w:rsidR="00C41203" w:rsidRPr="00C41203" w:rsidRDefault="00C41203" w:rsidP="00C41203">
      <w:pPr>
        <w:numPr>
          <w:ilvl w:val="2"/>
          <w:numId w:val="1"/>
        </w:numPr>
      </w:pPr>
      <w:hyperlink r:id="rId35" w:anchor="pitanje-gospodarskom-subjektu-5" w:history="1">
        <w:r w:rsidRPr="00C41203">
          <w:rPr>
            <w:rStyle w:val="Hiperveza"/>
          </w:rPr>
          <w:t>Pitanje gospodarskom subjektu</w:t>
        </w:r>
      </w:hyperlink>
    </w:p>
    <w:p w14:paraId="07C92B9C" w14:textId="77777777" w:rsidR="00C41203" w:rsidRPr="00C41203" w:rsidRDefault="00C41203" w:rsidP="00C41203">
      <w:pPr>
        <w:numPr>
          <w:ilvl w:val="2"/>
          <w:numId w:val="1"/>
        </w:numPr>
      </w:pPr>
      <w:hyperlink r:id="rId36" w:anchor="nacin-dokazivanja-5" w:history="1">
        <w:r w:rsidRPr="00C41203">
          <w:rPr>
            <w:rStyle w:val="Hiperveza"/>
          </w:rPr>
          <w:t>Način dokazivanja</w:t>
        </w:r>
      </w:hyperlink>
    </w:p>
    <w:p w14:paraId="4B9AA3A3" w14:textId="77777777" w:rsidR="00C41203" w:rsidRPr="00C41203" w:rsidRDefault="00C41203" w:rsidP="00C41203">
      <w:pPr>
        <w:numPr>
          <w:ilvl w:val="1"/>
          <w:numId w:val="1"/>
        </w:numPr>
      </w:pPr>
      <w:hyperlink r:id="rId37" w:anchor="sukob-interesa-koji-proizlazi-iz-sudjelovanja-u-postupku-nabave" w:history="1">
        <w:r w:rsidRPr="00C41203">
          <w:rPr>
            <w:rStyle w:val="Hiperveza"/>
          </w:rPr>
          <w:t>Sukob interesa koji proizlazi iz sudjelovanja u postupku nabave</w:t>
        </w:r>
      </w:hyperlink>
    </w:p>
    <w:p w14:paraId="06848540" w14:textId="77777777" w:rsidR="00C41203" w:rsidRPr="00C41203" w:rsidRDefault="00C41203" w:rsidP="00C41203">
      <w:pPr>
        <w:numPr>
          <w:ilvl w:val="2"/>
          <w:numId w:val="1"/>
        </w:numPr>
      </w:pPr>
      <w:hyperlink r:id="rId38" w:anchor="pravna-osnova-6" w:history="1">
        <w:r w:rsidRPr="00C41203">
          <w:rPr>
            <w:rStyle w:val="Hiperveza"/>
          </w:rPr>
          <w:t>Pravna osnova</w:t>
        </w:r>
      </w:hyperlink>
    </w:p>
    <w:p w14:paraId="24F8A458" w14:textId="77777777" w:rsidR="00C41203" w:rsidRPr="00C41203" w:rsidRDefault="00C41203" w:rsidP="00C41203">
      <w:pPr>
        <w:numPr>
          <w:ilvl w:val="2"/>
          <w:numId w:val="1"/>
        </w:numPr>
      </w:pPr>
      <w:hyperlink r:id="rId39" w:anchor="pitanje-gospodarskom-subjektu-6" w:history="1">
        <w:r w:rsidRPr="00C41203">
          <w:rPr>
            <w:rStyle w:val="Hiperveza"/>
          </w:rPr>
          <w:t>Pitanje gospodarskom subjektu</w:t>
        </w:r>
      </w:hyperlink>
    </w:p>
    <w:p w14:paraId="71C5915E" w14:textId="77777777" w:rsidR="00C41203" w:rsidRPr="00C41203" w:rsidRDefault="00C41203" w:rsidP="00C41203">
      <w:pPr>
        <w:numPr>
          <w:ilvl w:val="2"/>
          <w:numId w:val="1"/>
        </w:numPr>
      </w:pPr>
      <w:hyperlink r:id="rId40" w:anchor="nacin-dokazivanja-6" w:history="1">
        <w:r w:rsidRPr="00C41203">
          <w:rPr>
            <w:rStyle w:val="Hiperveza"/>
          </w:rPr>
          <w:t>Način dokazivanja</w:t>
        </w:r>
      </w:hyperlink>
    </w:p>
    <w:p w14:paraId="4366B557" w14:textId="77777777" w:rsidR="00C41203" w:rsidRPr="00C41203" w:rsidRDefault="00C41203" w:rsidP="00C41203">
      <w:pPr>
        <w:numPr>
          <w:ilvl w:val="1"/>
          <w:numId w:val="1"/>
        </w:numPr>
      </w:pPr>
      <w:hyperlink r:id="rId41" w:anchor="narusavanje-trzisnog-natjecanja-zbog-izravnog-ili-neizravnog-sudjelovanja-u-pripremi-ovog-postupka-nabave" w:history="1">
        <w:r w:rsidRPr="00C41203">
          <w:rPr>
            <w:rStyle w:val="Hiperveza"/>
          </w:rPr>
          <w:t>Narušavanje tržišnog natjecanja zbog izravnog ili neizravnog sudjelovanja u pripremi ovog postupka nabave</w:t>
        </w:r>
      </w:hyperlink>
    </w:p>
    <w:p w14:paraId="56479D8D" w14:textId="77777777" w:rsidR="00C41203" w:rsidRPr="00C41203" w:rsidRDefault="00C41203" w:rsidP="00C41203">
      <w:pPr>
        <w:numPr>
          <w:ilvl w:val="2"/>
          <w:numId w:val="1"/>
        </w:numPr>
      </w:pPr>
      <w:hyperlink r:id="rId42" w:anchor="pravna-osnova-7" w:history="1">
        <w:r w:rsidRPr="00C41203">
          <w:rPr>
            <w:rStyle w:val="Hiperveza"/>
          </w:rPr>
          <w:t>Pravna osnova</w:t>
        </w:r>
      </w:hyperlink>
    </w:p>
    <w:p w14:paraId="147406FD" w14:textId="77777777" w:rsidR="00C41203" w:rsidRPr="00C41203" w:rsidRDefault="00C41203" w:rsidP="00C41203">
      <w:pPr>
        <w:numPr>
          <w:ilvl w:val="2"/>
          <w:numId w:val="1"/>
        </w:numPr>
      </w:pPr>
      <w:hyperlink r:id="rId43" w:anchor="pitanje-gospodarskom-subjektu-7" w:history="1">
        <w:r w:rsidRPr="00C41203">
          <w:rPr>
            <w:rStyle w:val="Hiperveza"/>
          </w:rPr>
          <w:t>Pitanje gospodarskom subjektu</w:t>
        </w:r>
      </w:hyperlink>
    </w:p>
    <w:p w14:paraId="423CC671" w14:textId="77777777" w:rsidR="00C41203" w:rsidRPr="00C41203" w:rsidRDefault="00C41203" w:rsidP="00C41203">
      <w:pPr>
        <w:numPr>
          <w:ilvl w:val="2"/>
          <w:numId w:val="1"/>
        </w:numPr>
      </w:pPr>
      <w:hyperlink r:id="rId44" w:anchor="nacin-dokazivanja-7" w:history="1">
        <w:r w:rsidRPr="00C41203">
          <w:rPr>
            <w:rStyle w:val="Hiperveza"/>
          </w:rPr>
          <w:t>Način dokazivanja</w:t>
        </w:r>
      </w:hyperlink>
    </w:p>
    <w:p w14:paraId="3095AF2C" w14:textId="77777777" w:rsidR="00C41203" w:rsidRPr="00C41203" w:rsidRDefault="00C41203" w:rsidP="00C41203">
      <w:pPr>
        <w:numPr>
          <w:ilvl w:val="1"/>
          <w:numId w:val="1"/>
        </w:numPr>
      </w:pPr>
      <w:hyperlink r:id="rId45" w:anchor="prijevremeni-raskid-naknada-stete-ili-druge-usporedive-sankcije" w:history="1">
        <w:r w:rsidRPr="00C41203">
          <w:rPr>
            <w:rStyle w:val="Hiperveza"/>
          </w:rPr>
          <w:t>Prijevremeni raskid, naknada štete ili druge usporedive sankcije</w:t>
        </w:r>
      </w:hyperlink>
    </w:p>
    <w:p w14:paraId="796E07D1" w14:textId="77777777" w:rsidR="00C41203" w:rsidRPr="00C41203" w:rsidRDefault="00C41203" w:rsidP="00C41203">
      <w:pPr>
        <w:numPr>
          <w:ilvl w:val="2"/>
          <w:numId w:val="1"/>
        </w:numPr>
      </w:pPr>
      <w:hyperlink r:id="rId46" w:anchor="pravna-osnova-8" w:history="1">
        <w:r w:rsidRPr="00C41203">
          <w:rPr>
            <w:rStyle w:val="Hiperveza"/>
          </w:rPr>
          <w:t>Pravna osnova</w:t>
        </w:r>
      </w:hyperlink>
    </w:p>
    <w:p w14:paraId="0D2EDF28" w14:textId="77777777" w:rsidR="00C41203" w:rsidRPr="00C41203" w:rsidRDefault="00C41203" w:rsidP="00C41203">
      <w:pPr>
        <w:numPr>
          <w:ilvl w:val="2"/>
          <w:numId w:val="1"/>
        </w:numPr>
      </w:pPr>
      <w:hyperlink r:id="rId47" w:anchor="pitanje-gospodarskom-subjektu-8" w:history="1">
        <w:r w:rsidRPr="00C41203">
          <w:rPr>
            <w:rStyle w:val="Hiperveza"/>
          </w:rPr>
          <w:t>Pitanje gospodarskom subjektu</w:t>
        </w:r>
      </w:hyperlink>
    </w:p>
    <w:p w14:paraId="5A33A951" w14:textId="77777777" w:rsidR="00C41203" w:rsidRPr="00C41203" w:rsidRDefault="00C41203" w:rsidP="00C41203">
      <w:pPr>
        <w:numPr>
          <w:ilvl w:val="2"/>
          <w:numId w:val="1"/>
        </w:numPr>
      </w:pPr>
      <w:hyperlink r:id="rId48" w:anchor="nacin-dokazivanja-8" w:history="1">
        <w:r w:rsidRPr="00C41203">
          <w:rPr>
            <w:rStyle w:val="Hiperveza"/>
          </w:rPr>
          <w:t>Način dokazivanja</w:t>
        </w:r>
      </w:hyperlink>
    </w:p>
    <w:p w14:paraId="0AF37394" w14:textId="77777777" w:rsidR="00C41203" w:rsidRPr="00C41203" w:rsidRDefault="00C41203" w:rsidP="00C41203">
      <w:pPr>
        <w:numPr>
          <w:ilvl w:val="1"/>
          <w:numId w:val="1"/>
        </w:numPr>
      </w:pPr>
      <w:hyperlink r:id="rId49" w:anchor="lazno-prikazivanje-prikrivanje-informacija-nemogucnost-podnosenja-trazenih-dokumenata-i-prikupljanje-povjerljivih-informacija-o-ovom-postupku" w:history="1">
        <w:r w:rsidRPr="00C41203">
          <w:rPr>
            <w:rStyle w:val="Hiperveza"/>
          </w:rPr>
          <w:t>Lažno prikazivanje, prikrivanje informacija, nemogućnost podnošenja traženih dokumenata i prikupljanje povjerljivih informacija o ovom postupku</w:t>
        </w:r>
      </w:hyperlink>
    </w:p>
    <w:p w14:paraId="38A59E80" w14:textId="77777777" w:rsidR="00C41203" w:rsidRPr="00C41203" w:rsidRDefault="00C41203" w:rsidP="00C41203">
      <w:pPr>
        <w:numPr>
          <w:ilvl w:val="2"/>
          <w:numId w:val="1"/>
        </w:numPr>
      </w:pPr>
      <w:hyperlink r:id="rId50" w:anchor="pravna-osnova-9" w:history="1">
        <w:r w:rsidRPr="00C41203">
          <w:rPr>
            <w:rStyle w:val="Hiperveza"/>
          </w:rPr>
          <w:t>Pravna osnova</w:t>
        </w:r>
      </w:hyperlink>
    </w:p>
    <w:p w14:paraId="44BE7502" w14:textId="77777777" w:rsidR="00C41203" w:rsidRPr="00C41203" w:rsidRDefault="00C41203" w:rsidP="00C41203">
      <w:pPr>
        <w:numPr>
          <w:ilvl w:val="2"/>
          <w:numId w:val="1"/>
        </w:numPr>
      </w:pPr>
      <w:hyperlink r:id="rId51" w:anchor="pitanje-gospodarskom-subjektu-9" w:history="1">
        <w:r w:rsidRPr="00C41203">
          <w:rPr>
            <w:rStyle w:val="Hiperveza"/>
          </w:rPr>
          <w:t>Pitanje gospodarskom subjektu</w:t>
        </w:r>
      </w:hyperlink>
    </w:p>
    <w:p w14:paraId="599BA5C4" w14:textId="77777777" w:rsidR="00C41203" w:rsidRPr="00C41203" w:rsidRDefault="00C41203" w:rsidP="00C41203">
      <w:pPr>
        <w:numPr>
          <w:ilvl w:val="2"/>
          <w:numId w:val="1"/>
        </w:numPr>
      </w:pPr>
      <w:hyperlink r:id="rId52" w:anchor="nacin-dokazivanja-9" w:history="1">
        <w:r w:rsidRPr="00C41203">
          <w:rPr>
            <w:rStyle w:val="Hiperveza"/>
          </w:rPr>
          <w:t>Način dokazivanja</w:t>
        </w:r>
      </w:hyperlink>
    </w:p>
    <w:p w14:paraId="43333A74" w14:textId="77777777" w:rsidR="00C41203" w:rsidRPr="00C41203" w:rsidRDefault="00C41203" w:rsidP="00C41203">
      <w:pPr>
        <w:numPr>
          <w:ilvl w:val="1"/>
          <w:numId w:val="1"/>
        </w:numPr>
      </w:pPr>
      <w:hyperlink r:id="rId53" w:anchor="mjere-koje-je-gospodarski-subjekt-poduzeo-vezano-uz-razloge-za-iskljucenje" w:history="1">
        <w:r w:rsidRPr="00C41203">
          <w:rPr>
            <w:rStyle w:val="Hiperveza"/>
          </w:rPr>
          <w:t>Mjere koje je gospodarski subjekt poduzeo vezano uz razloge za isključenje</w:t>
        </w:r>
      </w:hyperlink>
    </w:p>
    <w:p w14:paraId="1F563D59" w14:textId="77777777" w:rsidR="00C41203" w:rsidRPr="00C41203" w:rsidRDefault="00C41203" w:rsidP="00C41203">
      <w:pPr>
        <w:numPr>
          <w:ilvl w:val="0"/>
          <w:numId w:val="1"/>
        </w:numPr>
      </w:pPr>
      <w:hyperlink r:id="rId54" w:anchor="kriteriji-za-odabir-gospodarskog-subjekta-uvjeti-sposobnosti" w:history="1">
        <w:r w:rsidRPr="00C41203">
          <w:rPr>
            <w:rStyle w:val="Hiperveza"/>
          </w:rPr>
          <w:t>Kriteriji za odabir gospodarskog subjekta (uvjeti sposobnosti)</w:t>
        </w:r>
      </w:hyperlink>
    </w:p>
    <w:p w14:paraId="4A7C4491" w14:textId="77777777" w:rsidR="00C41203" w:rsidRPr="00C41203" w:rsidRDefault="00C41203" w:rsidP="00C41203">
      <w:pPr>
        <w:numPr>
          <w:ilvl w:val="1"/>
          <w:numId w:val="1"/>
        </w:numPr>
      </w:pPr>
      <w:hyperlink r:id="rId55" w:anchor="opci-navod-za-sve-kriterije-za-odabir" w:history="1">
        <w:r w:rsidRPr="00C41203">
          <w:rPr>
            <w:rStyle w:val="Hiperveza"/>
          </w:rPr>
          <w:t>ɑ: Opći navod za sve kriterije za odabir</w:t>
        </w:r>
      </w:hyperlink>
    </w:p>
    <w:p w14:paraId="1C5F4239" w14:textId="77777777" w:rsidR="00C41203" w:rsidRPr="00C41203" w:rsidRDefault="00C41203" w:rsidP="00C41203">
      <w:pPr>
        <w:numPr>
          <w:ilvl w:val="2"/>
          <w:numId w:val="1"/>
        </w:numPr>
      </w:pPr>
      <w:hyperlink r:id="rId56" w:anchor="pitanje-gospodarskom-subjektu-10" w:history="1">
        <w:r w:rsidRPr="00C41203">
          <w:rPr>
            <w:rStyle w:val="Hiperveza"/>
          </w:rPr>
          <w:t>Pitanje gospodarskom subjektu</w:t>
        </w:r>
      </w:hyperlink>
    </w:p>
    <w:p w14:paraId="0D7C4C7E" w14:textId="77777777" w:rsidR="00C41203" w:rsidRPr="00C41203" w:rsidRDefault="00C41203" w:rsidP="00C41203">
      <w:pPr>
        <w:numPr>
          <w:ilvl w:val="1"/>
          <w:numId w:val="1"/>
        </w:numPr>
      </w:pPr>
      <w:hyperlink r:id="rId57" w:anchor="obavljanje-profesionalne-djelatnosti" w:history="1">
        <w:r w:rsidRPr="00C41203">
          <w:rPr>
            <w:rStyle w:val="Hiperveza"/>
          </w:rPr>
          <w:t>Obavljanje profesionalne djelatnosti</w:t>
        </w:r>
      </w:hyperlink>
    </w:p>
    <w:p w14:paraId="748F31B2" w14:textId="77777777" w:rsidR="00C41203" w:rsidRPr="00C41203" w:rsidRDefault="00C41203" w:rsidP="00C41203">
      <w:pPr>
        <w:numPr>
          <w:ilvl w:val="2"/>
          <w:numId w:val="1"/>
        </w:numPr>
      </w:pPr>
      <w:hyperlink r:id="rId58" w:anchor="upis-u-registar" w:history="1">
        <w:r w:rsidRPr="00C41203">
          <w:rPr>
            <w:rStyle w:val="Hiperveza"/>
          </w:rPr>
          <w:t>Upis u registar</w:t>
        </w:r>
      </w:hyperlink>
    </w:p>
    <w:p w14:paraId="34727526" w14:textId="77777777" w:rsidR="00C41203" w:rsidRPr="00C41203" w:rsidRDefault="00C41203" w:rsidP="00C41203">
      <w:pPr>
        <w:numPr>
          <w:ilvl w:val="3"/>
          <w:numId w:val="1"/>
        </w:numPr>
      </w:pPr>
      <w:hyperlink r:id="rId59" w:anchor="pravna-osnova-10" w:history="1">
        <w:r w:rsidRPr="00C41203">
          <w:rPr>
            <w:rStyle w:val="Hiperveza"/>
          </w:rPr>
          <w:t>Pravna osnova</w:t>
        </w:r>
      </w:hyperlink>
    </w:p>
    <w:p w14:paraId="2604F378" w14:textId="77777777" w:rsidR="00C41203" w:rsidRPr="00C41203" w:rsidRDefault="00C41203" w:rsidP="00C41203">
      <w:pPr>
        <w:numPr>
          <w:ilvl w:val="3"/>
          <w:numId w:val="1"/>
        </w:numPr>
      </w:pPr>
      <w:hyperlink r:id="rId60" w:anchor="pitanje-gospodarskom-subjektu-11" w:history="1">
        <w:r w:rsidRPr="00C41203">
          <w:rPr>
            <w:rStyle w:val="Hiperveza"/>
          </w:rPr>
          <w:t>Pitanje gospodarskom subjektu</w:t>
        </w:r>
      </w:hyperlink>
    </w:p>
    <w:p w14:paraId="26FD1312" w14:textId="77777777" w:rsidR="00C41203" w:rsidRPr="00C41203" w:rsidRDefault="00C41203" w:rsidP="00C41203">
      <w:pPr>
        <w:numPr>
          <w:ilvl w:val="3"/>
          <w:numId w:val="1"/>
        </w:numPr>
      </w:pPr>
      <w:hyperlink r:id="rId61" w:anchor="nacin-dokazivanja-10" w:history="1">
        <w:r w:rsidRPr="00C41203">
          <w:rPr>
            <w:rStyle w:val="Hiperveza"/>
          </w:rPr>
          <w:t>Način dokazivanja</w:t>
        </w:r>
      </w:hyperlink>
    </w:p>
    <w:p w14:paraId="55D15029" w14:textId="77777777" w:rsidR="00C41203" w:rsidRPr="00C41203" w:rsidRDefault="00C41203" w:rsidP="00C41203">
      <w:pPr>
        <w:numPr>
          <w:ilvl w:val="0"/>
          <w:numId w:val="1"/>
        </w:numPr>
      </w:pPr>
      <w:hyperlink r:id="rId62" w:anchor="odredbe-koje-se-odnose-na-zajednicu-gospodarskih-subjekta" w:history="1">
        <w:r w:rsidRPr="00C41203">
          <w:rPr>
            <w:rStyle w:val="Hiperveza"/>
          </w:rPr>
          <w:t>Odredbe koje se odnose na zajednicu gospodarskih subjekta</w:t>
        </w:r>
      </w:hyperlink>
    </w:p>
    <w:p w14:paraId="59FD1EB1" w14:textId="77777777" w:rsidR="00C41203" w:rsidRPr="00C41203" w:rsidRDefault="00C41203" w:rsidP="00C41203">
      <w:pPr>
        <w:numPr>
          <w:ilvl w:val="0"/>
          <w:numId w:val="1"/>
        </w:numPr>
      </w:pPr>
      <w:hyperlink r:id="rId63" w:anchor="odredbe-koje-se-odnose-na-podugovaratelje" w:history="1">
        <w:r w:rsidRPr="00C41203">
          <w:rPr>
            <w:rStyle w:val="Hiperveza"/>
          </w:rPr>
          <w:t xml:space="preserve">Odredbe koje se odnose na </w:t>
        </w:r>
        <w:proofErr w:type="spellStart"/>
        <w:r w:rsidRPr="00C41203">
          <w:rPr>
            <w:rStyle w:val="Hiperveza"/>
          </w:rPr>
          <w:t>podugovaratelje</w:t>
        </w:r>
        <w:proofErr w:type="spellEnd"/>
      </w:hyperlink>
    </w:p>
    <w:p w14:paraId="5E8F586C" w14:textId="77777777" w:rsidR="00C41203" w:rsidRPr="00C41203" w:rsidRDefault="00C41203" w:rsidP="00C41203">
      <w:pPr>
        <w:numPr>
          <w:ilvl w:val="0"/>
          <w:numId w:val="1"/>
        </w:numPr>
      </w:pPr>
      <w:hyperlink r:id="rId64" w:anchor="oslanjanje-na-sposobnost-drugih-subjekata" w:history="1">
        <w:r w:rsidRPr="00C41203">
          <w:rPr>
            <w:rStyle w:val="Hiperveza"/>
          </w:rPr>
          <w:t>Oslanjanje na sposobnost drugih subjekata</w:t>
        </w:r>
      </w:hyperlink>
    </w:p>
    <w:p w14:paraId="3C400532" w14:textId="77777777" w:rsidR="00C41203" w:rsidRPr="00C41203" w:rsidRDefault="00C41203" w:rsidP="00C41203">
      <w:pPr>
        <w:rPr>
          <w:b/>
          <w:bCs/>
        </w:rPr>
      </w:pPr>
      <w:r w:rsidRPr="00C41203">
        <w:rPr>
          <w:b/>
          <w:bCs/>
        </w:rPr>
        <w:t>Podaci o naručitelju</w:t>
      </w:r>
    </w:p>
    <w:p w14:paraId="7F142075" w14:textId="77777777" w:rsidR="00C41203" w:rsidRPr="00C41203" w:rsidRDefault="00C41203" w:rsidP="00C41203">
      <w:r w:rsidRPr="00C41203">
        <w:t>Naziv i sjedište naručitelja : </w:t>
      </w:r>
      <w:r w:rsidRPr="00C41203">
        <w:rPr>
          <w:b/>
          <w:bCs/>
        </w:rPr>
        <w:t>DOM ZA STARIJE OSOBE DUBROVNIK, Branitelja Dubrovnika 33, 20000 Dubrovnik, Hrvatska</w:t>
      </w:r>
    </w:p>
    <w:p w14:paraId="422E2BC7" w14:textId="77777777" w:rsidR="00C41203" w:rsidRPr="00C41203" w:rsidRDefault="00C41203" w:rsidP="00C41203">
      <w:r w:rsidRPr="00C41203">
        <w:t>Nacionalni reg. broj (OIB): </w:t>
      </w:r>
      <w:r w:rsidRPr="00C41203">
        <w:rPr>
          <w:b/>
          <w:bCs/>
        </w:rPr>
        <w:t>15795793389</w:t>
      </w:r>
    </w:p>
    <w:p w14:paraId="00525421" w14:textId="77777777" w:rsidR="00C41203" w:rsidRPr="00C41203" w:rsidRDefault="00C41203" w:rsidP="00C41203">
      <w:r w:rsidRPr="00C41203">
        <w:t>Vrsta naručitelja: </w:t>
      </w:r>
      <w:r w:rsidRPr="00C41203">
        <w:rPr>
          <w:b/>
          <w:bCs/>
        </w:rPr>
        <w:t>Javni</w:t>
      </w:r>
    </w:p>
    <w:p w14:paraId="71721980" w14:textId="77777777" w:rsidR="00C41203" w:rsidRPr="00C41203" w:rsidRDefault="00C41203" w:rsidP="00C41203">
      <w:pPr>
        <w:rPr>
          <w:b/>
          <w:bCs/>
        </w:rPr>
      </w:pPr>
      <w:r w:rsidRPr="00C41203">
        <w:rPr>
          <w:b/>
          <w:bCs/>
        </w:rPr>
        <w:t>Podaci o postupku nabave</w:t>
      </w:r>
    </w:p>
    <w:p w14:paraId="41494773" w14:textId="77777777" w:rsidR="00C41203" w:rsidRPr="00C41203" w:rsidRDefault="00C41203" w:rsidP="00C41203">
      <w:r w:rsidRPr="00C41203">
        <w:t>Evidencijski broj: </w:t>
      </w:r>
      <w:r w:rsidRPr="00C41203">
        <w:rPr>
          <w:b/>
          <w:bCs/>
        </w:rPr>
        <w:t>2/25</w:t>
      </w:r>
    </w:p>
    <w:p w14:paraId="3346EA0F" w14:textId="77777777" w:rsidR="00C41203" w:rsidRPr="00C41203" w:rsidRDefault="00C41203" w:rsidP="00C41203">
      <w:r w:rsidRPr="00C41203">
        <w:t>Predmet nabave: </w:t>
      </w:r>
      <w:r w:rsidRPr="00C41203">
        <w:rPr>
          <w:b/>
          <w:bCs/>
        </w:rPr>
        <w:t>Električna energija</w:t>
      </w:r>
    </w:p>
    <w:p w14:paraId="428E0EC6" w14:textId="77777777" w:rsidR="00C41203" w:rsidRPr="00C41203" w:rsidRDefault="00C41203" w:rsidP="00C41203">
      <w:r w:rsidRPr="00C41203">
        <w:t>Procijenjena vrijednost: </w:t>
      </w:r>
      <w:r w:rsidRPr="00C41203">
        <w:rPr>
          <w:b/>
          <w:bCs/>
        </w:rPr>
        <w:t>80.000,00 EUR</w:t>
      </w:r>
    </w:p>
    <w:p w14:paraId="5ED9AD27" w14:textId="77777777" w:rsidR="00C41203" w:rsidRPr="00C41203" w:rsidRDefault="00C41203" w:rsidP="00C41203">
      <w:r w:rsidRPr="00C41203">
        <w:t>Vrsta ugovora: </w:t>
      </w:r>
      <w:r w:rsidRPr="00C41203">
        <w:rPr>
          <w:b/>
          <w:bCs/>
        </w:rPr>
        <w:t>Robe</w:t>
      </w:r>
    </w:p>
    <w:p w14:paraId="5FD4883C" w14:textId="77777777" w:rsidR="00C41203" w:rsidRPr="00C41203" w:rsidRDefault="00C41203" w:rsidP="00C41203">
      <w:r w:rsidRPr="00C41203">
        <w:t>Vrsta postupka: </w:t>
      </w:r>
      <w:r w:rsidRPr="00C41203">
        <w:rPr>
          <w:b/>
          <w:bCs/>
        </w:rPr>
        <w:t>Otvoreni postupak</w:t>
      </w:r>
    </w:p>
    <w:p w14:paraId="777B422E" w14:textId="77777777" w:rsidR="00C41203" w:rsidRPr="00C41203" w:rsidRDefault="00C41203" w:rsidP="00C41203">
      <w:r w:rsidRPr="00C41203">
        <w:t>Obrana i sigurnost: </w:t>
      </w:r>
      <w:r w:rsidRPr="00C41203">
        <w:rPr>
          <w:b/>
          <w:bCs/>
        </w:rPr>
        <w:t>NE</w:t>
      </w:r>
    </w:p>
    <w:p w14:paraId="4EA6DD7D" w14:textId="77777777" w:rsidR="00C41203" w:rsidRPr="00C41203" w:rsidRDefault="00C41203" w:rsidP="00C41203">
      <w:r w:rsidRPr="00C41203">
        <w:t>CPV: </w:t>
      </w:r>
      <w:r w:rsidRPr="00C41203">
        <w:rPr>
          <w:b/>
          <w:bCs/>
        </w:rPr>
        <w:t>09310000 Električna energija</w:t>
      </w:r>
    </w:p>
    <w:p w14:paraId="728BEB22" w14:textId="77777777" w:rsidR="00C41203" w:rsidRPr="00C41203" w:rsidRDefault="00C41203" w:rsidP="00C41203">
      <w:r w:rsidRPr="00C41203">
        <w:t>Tehnika: </w:t>
      </w:r>
      <w:r w:rsidRPr="00C41203">
        <w:rPr>
          <w:b/>
          <w:bCs/>
        </w:rPr>
        <w:t>-</w:t>
      </w:r>
    </w:p>
    <w:p w14:paraId="7CC878AD" w14:textId="77777777" w:rsidR="00C41203" w:rsidRPr="00C41203" w:rsidRDefault="00C41203" w:rsidP="00C41203">
      <w:r w:rsidRPr="00C41203">
        <w:t>Društvene i druge posebne usluge: </w:t>
      </w:r>
      <w:r w:rsidRPr="00C41203">
        <w:rPr>
          <w:b/>
          <w:bCs/>
        </w:rPr>
        <w:t>NE</w:t>
      </w:r>
    </w:p>
    <w:p w14:paraId="31CA7278" w14:textId="77777777" w:rsidR="00C41203" w:rsidRPr="00C41203" w:rsidRDefault="00C41203" w:rsidP="00C41203">
      <w:r w:rsidRPr="00C41203">
        <w:t>Elektronički katalog: </w:t>
      </w:r>
      <w:r w:rsidRPr="00C41203">
        <w:rPr>
          <w:b/>
          <w:bCs/>
        </w:rPr>
        <w:t>NE</w:t>
      </w:r>
    </w:p>
    <w:p w14:paraId="3E96358B" w14:textId="77777777" w:rsidR="00C41203" w:rsidRPr="00C41203" w:rsidRDefault="00C41203" w:rsidP="00C41203">
      <w:r w:rsidRPr="00C41203">
        <w:t>Elektronička dražba: </w:t>
      </w:r>
      <w:r w:rsidRPr="00C41203">
        <w:rPr>
          <w:b/>
          <w:bCs/>
        </w:rPr>
        <w:t>NE</w:t>
      </w:r>
    </w:p>
    <w:p w14:paraId="2390E812" w14:textId="77777777" w:rsidR="00C41203" w:rsidRPr="00C41203" w:rsidRDefault="00C41203" w:rsidP="00C41203">
      <w:r w:rsidRPr="00C41203">
        <w:t>Predmet je podijeljen u grupe: </w:t>
      </w:r>
      <w:r w:rsidRPr="00C41203">
        <w:rPr>
          <w:b/>
          <w:bCs/>
        </w:rPr>
        <w:t>NE</w:t>
      </w:r>
    </w:p>
    <w:p w14:paraId="0923B476" w14:textId="77777777" w:rsidR="00C41203" w:rsidRPr="00C41203" w:rsidRDefault="00C41203" w:rsidP="00C41203">
      <w:pPr>
        <w:rPr>
          <w:b/>
          <w:bCs/>
        </w:rPr>
      </w:pPr>
      <w:r w:rsidRPr="00C41203">
        <w:rPr>
          <w:b/>
          <w:bCs/>
        </w:rPr>
        <w:t>Europska jedinstvena dokumentacija o nabavi</w:t>
      </w:r>
    </w:p>
    <w:p w14:paraId="39CED601" w14:textId="77777777" w:rsidR="00C41203" w:rsidRPr="00C41203" w:rsidRDefault="00C41203" w:rsidP="00C41203">
      <w:r w:rsidRPr="00C41203">
        <w:t xml:space="preserve">Europska jedinstvena dokumentacija o nabavi (European Single </w:t>
      </w:r>
      <w:proofErr w:type="spellStart"/>
      <w:r w:rsidRPr="00C41203">
        <w:t>Procurement</w:t>
      </w:r>
      <w:proofErr w:type="spellEnd"/>
      <w:r w:rsidRPr="00C41203">
        <w:t xml:space="preserve"> </w:t>
      </w:r>
      <w:proofErr w:type="spellStart"/>
      <w:r w:rsidRPr="00C41203">
        <w:t>Document</w:t>
      </w:r>
      <w:proofErr w:type="spellEnd"/>
      <w:r w:rsidRPr="00C41203">
        <w:t>; dalje: ESPD) je ažurirana formalna izjava gospodarskog subjekta, koja služi kao preliminarni dokaz umjesto potvrda koje izdaju tijela javne vlasti ili treće strane, a kojima se potvrđuje da taj gospodarski subjekt:</w:t>
      </w:r>
    </w:p>
    <w:p w14:paraId="4EF4B49C" w14:textId="77777777" w:rsidR="00C41203" w:rsidRPr="00C41203" w:rsidRDefault="00C41203" w:rsidP="00C41203">
      <w:pPr>
        <w:numPr>
          <w:ilvl w:val="0"/>
          <w:numId w:val="2"/>
        </w:numPr>
      </w:pPr>
      <w:r w:rsidRPr="00C41203">
        <w:t>nije u jednoj od situacija zbog koje se gospodarski subjekt isključuje ili može isključiti iz postupka javne nabave (osnove za isključenje),</w:t>
      </w:r>
    </w:p>
    <w:p w14:paraId="1CC1B31E" w14:textId="77777777" w:rsidR="00C41203" w:rsidRPr="00C41203" w:rsidRDefault="00C41203" w:rsidP="00C41203">
      <w:pPr>
        <w:numPr>
          <w:ilvl w:val="0"/>
          <w:numId w:val="2"/>
        </w:numPr>
      </w:pPr>
      <w:r w:rsidRPr="00C41203">
        <w:t>ispunjava tražene kriterije za odabir gospodarskog subjekta.</w:t>
      </w:r>
    </w:p>
    <w:p w14:paraId="4E0155B2" w14:textId="77777777" w:rsidR="00C41203" w:rsidRPr="00C41203" w:rsidRDefault="00C41203" w:rsidP="00C41203">
      <w:r w:rsidRPr="00C41203">
        <w:t xml:space="preserve">Dostava </w:t>
      </w:r>
      <w:proofErr w:type="spellStart"/>
      <w:r w:rsidRPr="00C41203">
        <w:t>eESPD</w:t>
      </w:r>
      <w:proofErr w:type="spellEnd"/>
      <w:r w:rsidRPr="00C41203">
        <w:t xml:space="preserve"> odgovora je obvezna za sve gospodarske subjekte iz ponude (ponuditelj, član zajednice ponuditelja, </w:t>
      </w:r>
      <w:proofErr w:type="spellStart"/>
      <w:r w:rsidRPr="00C41203">
        <w:t>podugovaratelj</w:t>
      </w:r>
      <w:proofErr w:type="spellEnd"/>
      <w:r w:rsidRPr="00C41203">
        <w:t>, gospodarski subjekt na čiju se sposobnost oslanja).</w:t>
      </w:r>
    </w:p>
    <w:p w14:paraId="244178AA" w14:textId="77777777" w:rsidR="00C41203" w:rsidRPr="00C41203" w:rsidRDefault="00C41203" w:rsidP="00C41203">
      <w:r w:rsidRPr="00C41203">
        <w:t>Ako naručitelj može dobiti popratne dokumente izravno, pristupanjem bazi podataka, gospodarski subjekt u ESPD navodi podatke koji su potrebni u tu svrhu, npr. internetska adresa baze podataka, svi identifikacijski podaci i izjava o pristanku, ako je potrebno.</w:t>
      </w:r>
    </w:p>
    <w:p w14:paraId="7EBED3EA" w14:textId="77777777" w:rsidR="00C41203" w:rsidRPr="00C41203" w:rsidRDefault="00C41203" w:rsidP="00C41203">
      <w:r w:rsidRPr="00C41203">
        <w:t xml:space="preserve">Naručitelj može u bilo kojem trenutku tijekom postupka javne nabave, ako je to potrebno za pravilno provođenje postupka, provjeriti informacije navedene u ESPD obrascu kod nadležnog tijela za vođenje službene evidencije o tim podacima sukladno posebnom propisu i zatražiti izdavanje potvrde o tome, uvidom u popratne dokumente ili dokaze koje već posjeduje, ili izravnim pristupom elektroničkim </w:t>
      </w:r>
      <w:r w:rsidRPr="00C41203">
        <w:lastRenderedPageBreak/>
        <w:t>sredstvima komunikacije besplatnoj nacionalnoj bazi podataka na hrvatskom jeziku. Ako se ne može obaviti navedena provjera ili ishoditi potvrda, naručitelj može zahtijevati od gospodarskog subjekta da u primjerenom roku, ne kraćem od 5 dana, dostavi sve ili dio popratnih dokumenata ili dokaza.</w:t>
      </w:r>
    </w:p>
    <w:p w14:paraId="79D4C71E" w14:textId="77777777" w:rsidR="00C41203" w:rsidRPr="00C41203" w:rsidRDefault="00C41203" w:rsidP="00C41203">
      <w:r w:rsidRPr="00C41203">
        <w:t>Gospodarski subjekti obvezni su ispuniti primjenjive podatke za sve dijelove ESPD obrasca koji se traže u sustavu EOJN, za predmetnu nabavu.</w:t>
      </w:r>
    </w:p>
    <w:p w14:paraId="72E7C7B3" w14:textId="77777777" w:rsidR="00C41203" w:rsidRPr="00C41203" w:rsidRDefault="00C41203" w:rsidP="00C41203">
      <w:r w:rsidRPr="00C41203">
        <w:t>Za opće upute oko načina popunjavanja ESPD obrasca na EOJN, pogledajte sljedeću </w:t>
      </w:r>
      <w:hyperlink r:id="rId65" w:history="1">
        <w:r w:rsidRPr="00C41203">
          <w:rPr>
            <w:rStyle w:val="Hiperveza"/>
          </w:rPr>
          <w:t>poveznicu</w:t>
        </w:r>
      </w:hyperlink>
      <w:r w:rsidRPr="00C41203">
        <w:t>.</w:t>
      </w:r>
    </w:p>
    <w:p w14:paraId="40E51D55" w14:textId="77777777" w:rsidR="00C41203" w:rsidRPr="00C41203" w:rsidRDefault="00C41203" w:rsidP="00C41203">
      <w:pPr>
        <w:rPr>
          <w:b/>
          <w:bCs/>
        </w:rPr>
      </w:pPr>
      <w:r w:rsidRPr="00C41203">
        <w:rPr>
          <w:b/>
          <w:bCs/>
        </w:rPr>
        <w:t>Osnove za isključenje</w:t>
      </w:r>
    </w:p>
    <w:p w14:paraId="30A310BC" w14:textId="77777777" w:rsidR="00C41203" w:rsidRPr="00C41203" w:rsidRDefault="00C41203" w:rsidP="00C41203">
      <w:r w:rsidRPr="00C41203">
        <w:t>Obvezno obratiti pažnju na točku „Način dokazivanja“ gdje naručitelj navodi koji sve gospodarski subjekti moraju dokazati kvalitativne uvjete sposobnosti.</w:t>
      </w:r>
    </w:p>
    <w:p w14:paraId="7AC5C161" w14:textId="77777777" w:rsidR="00C41203" w:rsidRPr="00C41203" w:rsidRDefault="00C41203" w:rsidP="00C41203">
      <w:pPr>
        <w:rPr>
          <w:b/>
          <w:bCs/>
        </w:rPr>
      </w:pPr>
      <w:r w:rsidRPr="00C41203">
        <w:rPr>
          <w:b/>
          <w:bCs/>
        </w:rPr>
        <w:t>Osnove povezane s kaznenim presudama</w:t>
      </w:r>
    </w:p>
    <w:p w14:paraId="0F989237" w14:textId="77777777" w:rsidR="00C41203" w:rsidRPr="00C41203" w:rsidRDefault="00C41203" w:rsidP="00C41203">
      <w:pPr>
        <w:rPr>
          <w:b/>
          <w:bCs/>
        </w:rPr>
      </w:pPr>
      <w:r w:rsidRPr="00C41203">
        <w:rPr>
          <w:b/>
          <w:bCs/>
        </w:rPr>
        <w:t>Pravna osnova</w:t>
      </w:r>
    </w:p>
    <w:p w14:paraId="6B2DF1B7" w14:textId="77777777" w:rsidR="00C41203" w:rsidRPr="00C41203" w:rsidRDefault="00C41203" w:rsidP="00C41203">
      <w:r w:rsidRPr="00C41203">
        <w:rPr>
          <w:b/>
          <w:bCs/>
        </w:rPr>
        <w:t>Članak 251. ZJN2016</w:t>
      </w:r>
    </w:p>
    <w:p w14:paraId="5C9ED9FD" w14:textId="77777777" w:rsidR="00C41203" w:rsidRPr="00C41203" w:rsidRDefault="00C41203" w:rsidP="00C41203">
      <w:r w:rsidRPr="00C41203">
        <w:t>Naručitelj će isključiti gospodarskog subjekta iz postupka javne nabave ako utvrdi da:</w:t>
      </w:r>
      <w:r w:rsidRPr="00C41203">
        <w:br/>
      </w:r>
      <w:r w:rsidRPr="00C41203">
        <w:br/>
        <w:t xml:space="preserve">1. je gospodarski subjekt koji ima poslovni </w:t>
      </w:r>
      <w:proofErr w:type="spellStart"/>
      <w:r w:rsidRPr="00C41203">
        <w:t>nastan</w:t>
      </w:r>
      <w:proofErr w:type="spellEnd"/>
      <w:r w:rsidRPr="00C41203">
        <w:t xml:space="preserve"> u Republici Hrvatskoj ili osoba koja je član upravnog, upravljačkog ili nadzornog tijela ili ima ovlasti zastupanja, donošenja odluka ili nadzora toga gospodarskog subjekta i koja je državljanin Republike Hrvatske pravomoćnom presudom osuđena za:</w:t>
      </w:r>
      <w:r w:rsidRPr="00C41203">
        <w:br/>
      </w:r>
      <w:r w:rsidRPr="00C41203">
        <w:br/>
        <w:t>a) sudjelovanje u zločinačkoj organizaciji, na temelju</w:t>
      </w:r>
      <w:r w:rsidRPr="00C41203">
        <w:br/>
        <w:t>– članka 328. (zločinačko udruženje) i članka 329. (počinjenje kaznenog djela u sastavu zločinačkog udruženja) Kaznenog zakona</w:t>
      </w:r>
      <w:r w:rsidRPr="00C41203">
        <w:br/>
        <w:t>– članka 333. (udruživanje za počinjenje kaznenih djela), iz Kaznenog zakona (»Narodne novine«, br. 110/97., 27/98., 50/00., 129/00., 51/01., 111/03., 190/03., 105/04., 84/05., 71/06., 110/07., 152/08., 57/11., 77/11. i 143/12.)</w:t>
      </w:r>
      <w:r w:rsidRPr="00C41203">
        <w:br/>
      </w:r>
      <w:r w:rsidRPr="00C41203">
        <w:br/>
        <w:t>b) korupciju, na temelju</w:t>
      </w:r>
      <w:r w:rsidRPr="00C41203">
        <w:b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r w:rsidRPr="00C41203">
        <w:b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r w:rsidRPr="00C41203">
        <w:br/>
      </w:r>
      <w:r w:rsidRPr="00C41203">
        <w:br/>
        <w:t>c) prijevaru, na temelju</w:t>
      </w:r>
      <w:r w:rsidRPr="00C41203">
        <w:br/>
        <w:t>– članka 236. (prijevara), članka 247. (prijevara u gospodarskom poslovanju), članka 256. (utaja poreza ili carine) i članka 258. (subvencijska prijevara) Kaznenog zakona</w:t>
      </w:r>
      <w:r w:rsidRPr="00C41203">
        <w:br/>
        <w:t xml:space="preserve">– članka 224. (prijevara), članka 293. (prijevara u gospodarskom poslovanju) i članka 286. (utaja poreza i drugih davanja) iz Kaznenog zakona (»Narodne novine«, br. 110/97., 27/98., 50/00., 129/00., </w:t>
      </w:r>
      <w:r w:rsidRPr="00C41203">
        <w:lastRenderedPageBreak/>
        <w:t>51/01., 111/03., 190/03., 105/04., 84/05., 71/06., 110/07., 152/08., 57/11., 77/11. i 143/12.)</w:t>
      </w:r>
      <w:r w:rsidRPr="00C41203">
        <w:br/>
      </w:r>
      <w:r w:rsidRPr="00C41203">
        <w:br/>
        <w:t>d) terorizam ili kaznena djela povezana s terorističkim aktivnostima, na temelju</w:t>
      </w:r>
      <w:r w:rsidRPr="00C41203">
        <w:br/>
        <w:t>– članka 97. (terorizam), članka 99. (javno poticanje na terorizam), članka 100. (novačenje za terorizam), članka 101. (obuka za terorizam) i članka 102. (terorističko udruženje) Kaznenog zakona</w:t>
      </w:r>
      <w:r w:rsidRPr="00C41203">
        <w:br/>
        <w:t>– članka 169. (terorizam), članka 169.a (javno poticanje na terorizam) i članka 169.b (novačenje i obuka za terorizam) iz Kaznenog zakona (»Narodne novine«, br. 110/97., 27/98., 50/00., 129/00., 51/01., 111/03., 190/03., 105/04., 84/05., 71/06., 110/07., 152/08., 57/11., 77/11. i 143/12.)</w:t>
      </w:r>
      <w:r w:rsidRPr="00C41203">
        <w:br/>
      </w:r>
      <w:r w:rsidRPr="00C41203">
        <w:br/>
        <w:t>e) pranje novca ili financiranje terorizma, na temelju</w:t>
      </w:r>
      <w:r w:rsidRPr="00C41203">
        <w:br/>
        <w:t>– članka 98. (financiranje terorizma) i članka 265. (pranje novca) Kaznenog zakona</w:t>
      </w:r>
      <w:r w:rsidRPr="00C41203">
        <w:br/>
        <w:t>– članka 279. (pranje novca) iz Kaznenog zakona (»Narodne novine«, br. 110/97., 27/98., 50/00., 129/00., 51/01., 111/03., 190/03., 105/04., 84/05., 71/06., 110/07., 152/08., 57/11., 77/11. i 143/12.)</w:t>
      </w:r>
      <w:r w:rsidRPr="00C41203">
        <w:br/>
      </w:r>
      <w:r w:rsidRPr="00C41203">
        <w:br/>
        <w:t>f) dječji rad ili druge oblike trgovanja ljudima, na temelju</w:t>
      </w:r>
      <w:r w:rsidRPr="00C41203">
        <w:br/>
        <w:t>– članka 106. (trgovanje ljudima) Kaznenog zakona</w:t>
      </w:r>
      <w:r w:rsidRPr="00C41203">
        <w:br/>
        <w:t>– članka 175. (trgovanje ljudima i ropstvo) iz Kaznenog zakona (»Narodne novine«, br. 110/97., 27/98., 50/00., 129/00., 51/01., 111/03., 190/03., 105/04., 84/05., 71/06., 110/07., 152/08., 57/11., 77/11. i 143/12.),</w:t>
      </w:r>
      <w:r w:rsidRPr="00C41203">
        <w:br/>
      </w:r>
      <w:r w:rsidRPr="00C41203">
        <w:br/>
        <w:t>ili</w:t>
      </w:r>
      <w:r w:rsidRPr="00C41203">
        <w:br/>
      </w:r>
      <w:r w:rsidRPr="00C41203">
        <w:br/>
        <w:t xml:space="preserve">2. je gospodarski subjekt koji nema poslovni </w:t>
      </w:r>
      <w:proofErr w:type="spellStart"/>
      <w:r w:rsidRPr="00C41203">
        <w:t>nastan</w:t>
      </w:r>
      <w:proofErr w:type="spellEnd"/>
      <w:r w:rsidRPr="00C41203">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C41203">
        <w:t>podtočaka</w:t>
      </w:r>
      <w:proofErr w:type="spellEnd"/>
      <w:r w:rsidRPr="00C41203">
        <w:t xml:space="preserve"> od a) do f) ovoga stavka i za odgovarajuća kaznena djela koja, prema nacionalnim propisima države poslovnog </w:t>
      </w:r>
      <w:proofErr w:type="spellStart"/>
      <w:r w:rsidRPr="00C41203">
        <w:t>nastana</w:t>
      </w:r>
      <w:proofErr w:type="spellEnd"/>
      <w:r w:rsidRPr="00C41203">
        <w:t xml:space="preserve"> gospodarskog subjekta, odnosno države čiji je osoba državljanin, obuhvaćaju razloge za isključenje iz članka 57. stavka 1. točaka od (a) do (f) Direktive 2014/24/EU.</w:t>
      </w:r>
      <w:r w:rsidRPr="00C41203">
        <w:br/>
      </w:r>
      <w:r w:rsidRPr="00C41203">
        <w:br/>
        <w:t>Naručitelj je obvezan isključiti gospodarskog subjekta u bilo kojem trenutku tijekom postupka javne nabave ako utvrdi da postoje osnove za isključenje iz članka 251. stavka 1. ZJN2016.</w:t>
      </w:r>
      <w:r w:rsidRPr="00C41203">
        <w:br/>
        <w:t>Razdoblje isključenja gospodarskog subjekta kod kojeg su ostvarene osnove za isključenje iz članka 251. stavka 1. ZJN2016 iz postupka javne nabave je pet godina od dana pravomoćnosti presude, osim ako pravomoćnom presudom nije određeno drukčije.</w:t>
      </w:r>
    </w:p>
    <w:p w14:paraId="551D96F3" w14:textId="77777777" w:rsidR="00C41203" w:rsidRPr="00C41203" w:rsidRDefault="00C41203" w:rsidP="00C41203">
      <w:pPr>
        <w:rPr>
          <w:b/>
          <w:bCs/>
        </w:rPr>
      </w:pPr>
      <w:r w:rsidRPr="00C41203">
        <w:rPr>
          <w:b/>
          <w:bCs/>
        </w:rPr>
        <w:t xml:space="preserve">Uključeni </w:t>
      </w:r>
      <w:proofErr w:type="spellStart"/>
      <w:r w:rsidRPr="00C41203">
        <w:rPr>
          <w:b/>
          <w:bCs/>
        </w:rPr>
        <w:t>podkriteriji</w:t>
      </w:r>
      <w:proofErr w:type="spellEnd"/>
    </w:p>
    <w:p w14:paraId="6B34D286" w14:textId="77777777" w:rsidR="00C41203" w:rsidRPr="00C41203" w:rsidRDefault="00C41203" w:rsidP="00C41203">
      <w:pPr>
        <w:numPr>
          <w:ilvl w:val="0"/>
          <w:numId w:val="3"/>
        </w:numPr>
      </w:pPr>
      <w:r w:rsidRPr="00C41203">
        <w:t>Sudjelovanje u zločinačkoj organizaciji</w:t>
      </w:r>
    </w:p>
    <w:p w14:paraId="647D4E3F" w14:textId="77777777" w:rsidR="00C41203" w:rsidRPr="00C41203" w:rsidRDefault="00C41203" w:rsidP="00C41203">
      <w:pPr>
        <w:numPr>
          <w:ilvl w:val="0"/>
          <w:numId w:val="3"/>
        </w:numPr>
      </w:pPr>
      <w:r w:rsidRPr="00C41203">
        <w:t>Korupcija</w:t>
      </w:r>
    </w:p>
    <w:p w14:paraId="362FB28F" w14:textId="77777777" w:rsidR="00C41203" w:rsidRPr="00C41203" w:rsidRDefault="00C41203" w:rsidP="00C41203">
      <w:pPr>
        <w:numPr>
          <w:ilvl w:val="0"/>
          <w:numId w:val="3"/>
        </w:numPr>
      </w:pPr>
      <w:r w:rsidRPr="00C41203">
        <w:t>Prijevara</w:t>
      </w:r>
    </w:p>
    <w:p w14:paraId="5EE1F276" w14:textId="77777777" w:rsidR="00C41203" w:rsidRPr="00C41203" w:rsidRDefault="00C41203" w:rsidP="00C41203">
      <w:pPr>
        <w:numPr>
          <w:ilvl w:val="0"/>
          <w:numId w:val="3"/>
        </w:numPr>
      </w:pPr>
      <w:r w:rsidRPr="00C41203">
        <w:t>Kaznena djela terorizma ili kaznena djela povezana s terorističkim aktivnostima</w:t>
      </w:r>
    </w:p>
    <w:p w14:paraId="1D1F82E5" w14:textId="77777777" w:rsidR="00C41203" w:rsidRPr="00C41203" w:rsidRDefault="00C41203" w:rsidP="00C41203">
      <w:pPr>
        <w:numPr>
          <w:ilvl w:val="0"/>
          <w:numId w:val="3"/>
        </w:numPr>
      </w:pPr>
      <w:r w:rsidRPr="00C41203">
        <w:t>Pranje novca ili financiranje terorizma</w:t>
      </w:r>
    </w:p>
    <w:p w14:paraId="5CED3F7D" w14:textId="77777777" w:rsidR="00C41203" w:rsidRPr="00C41203" w:rsidRDefault="00C41203" w:rsidP="00C41203">
      <w:pPr>
        <w:numPr>
          <w:ilvl w:val="0"/>
          <w:numId w:val="3"/>
        </w:numPr>
      </w:pPr>
      <w:r w:rsidRPr="00C41203">
        <w:t>Rad djece i drugi oblici trgovanja ljudima</w:t>
      </w:r>
    </w:p>
    <w:p w14:paraId="14A99660" w14:textId="77777777" w:rsidR="00C41203" w:rsidRPr="00C41203" w:rsidRDefault="00C41203" w:rsidP="00C41203">
      <w:pPr>
        <w:rPr>
          <w:b/>
          <w:bCs/>
        </w:rPr>
      </w:pPr>
      <w:r w:rsidRPr="00C41203">
        <w:rPr>
          <w:b/>
          <w:bCs/>
        </w:rPr>
        <w:lastRenderedPageBreak/>
        <w:t>Pitanje gospodarskom subjektu</w:t>
      </w:r>
    </w:p>
    <w:p w14:paraId="48FA8CEF" w14:textId="77777777" w:rsidR="00C41203" w:rsidRPr="00C41203" w:rsidRDefault="00C41203" w:rsidP="00C41203">
      <w:r w:rsidRPr="00C41203">
        <w:t>Je li sam gospodarski subjekt ili neka osoba koja je član njegova upravnog, upravljačkog ili nadzornog tijela ili koja u njemu ima ovlasti zastupanja, donošenja odluka ili nadzora osuđena pravomoćnom presudom iz jednog od prethodno navedenih razloga, presudom donesenom prije najviše pet godina ili u kojoj se i dalje primjenjuje razdoblje isključenja utvrđeno izravno u presudi?</w:t>
      </w:r>
    </w:p>
    <w:p w14:paraId="4EFD7F2B" w14:textId="77777777" w:rsidR="00C41203" w:rsidRPr="00C41203" w:rsidRDefault="00C41203" w:rsidP="00C41203">
      <w:hyperlink r:id="rId66" w:anchor="_blank" w:history="1">
        <w:r w:rsidRPr="00C41203">
          <w:rPr>
            <w:rStyle w:val="Hiperveza"/>
          </w:rPr>
          <w:t>Upute o načinu popunjavanja odgovora za ovaj kriterij u ESPD odgovoru</w:t>
        </w:r>
      </w:hyperlink>
    </w:p>
    <w:p w14:paraId="6E04865C" w14:textId="77777777" w:rsidR="00C41203" w:rsidRPr="00C41203" w:rsidRDefault="00C41203" w:rsidP="00C41203">
      <w:pPr>
        <w:rPr>
          <w:b/>
          <w:bCs/>
        </w:rPr>
      </w:pPr>
      <w:r w:rsidRPr="00C41203">
        <w:rPr>
          <w:b/>
          <w:bCs/>
        </w:rPr>
        <w:t>Način dokazivanja</w:t>
      </w:r>
    </w:p>
    <w:p w14:paraId="3EA36D49" w14:textId="77777777" w:rsidR="00C41203" w:rsidRPr="00C41203" w:rsidRDefault="00C41203" w:rsidP="00C41203">
      <w:r w:rsidRPr="00C41203">
        <w:t xml:space="preserve">Za potrebe utvrđivanja da ne postoje okolnosti iz ove točke, gospodarski subjekt dostavlja: - ispunjeni ESPD obrazac. Naručitelj će prije donošenja odluke provjeriti informacije navedene u 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naručitelj će od ponuditelja koji je podnio ekonomski najpovoljniju ponudu zatražiti da u primjerenom roku, ne kraćem od 5 (pet) dana, dostavi ažurirane popratne dokumente kojima dokazuje da ne postoje osnove za isključenje: a) izvadak iz kaznene evidencije ili drugog odgovarajućeg registra ili, ako to nije moguće, jednakovrijedni dokument nadležne sudske ili upravne vlasti u državi poslovnog </w:t>
      </w:r>
      <w:proofErr w:type="spellStart"/>
      <w:r w:rsidRPr="00C41203">
        <w:t>nastana</w:t>
      </w:r>
      <w:proofErr w:type="spellEnd"/>
      <w:r w:rsidRPr="00C41203">
        <w:t xml:space="preserve"> gospodarskog subjekta, odnosno državi čiji je osoba državljanin, kojim se dokazuje da ne postoje navedene osnove za isključenje. Ako se u državi poslovnog </w:t>
      </w:r>
      <w:proofErr w:type="spellStart"/>
      <w:r w:rsidRPr="00C41203">
        <w:t>nastana</w:t>
      </w:r>
      <w:proofErr w:type="spellEnd"/>
      <w:r w:rsidRPr="00C41203">
        <w:t xml:space="preserve"> gospodarskog subjekta, odnosno državi čiji je osoba državljanin ne izdaju gore navedeni dokumenti ili ako ne obuhvaćaju sve gore navedene okolnosti, gospodarski subjekt dostavlja: b)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C41203">
        <w:t>nastana</w:t>
      </w:r>
      <w:proofErr w:type="spellEnd"/>
      <w:r w:rsidRPr="00C41203">
        <w:t xml:space="preserve"> gospodarskog subjekta, odnosno državi čiji je osoba državljanin. Izjavu može dati osoba po zakonu ovlaštena za zastupanje gospodarskog subjekta za gospodarski subjekt i za sve osobe koje su članovi upravnog, upravljačkog ili nadzornog tijela ili imaju ovlasti zastupanja, donošenja odluka ili nadzora gospodarskog subjekta. Davanje informacija o državljanstvu: - gospodarski subjekti koji nemaju poslovni </w:t>
      </w:r>
      <w:proofErr w:type="spellStart"/>
      <w:r w:rsidRPr="00C41203">
        <w:t>nastan</w:t>
      </w:r>
      <w:proofErr w:type="spellEnd"/>
      <w:r w:rsidRPr="00C41203">
        <w:t xml:space="preserve"> u Republici Hrvatskoj i/ili osobe koje nisu državljani Republike Hrvatske moraju navesti u kojoj državi imaju poslovni </w:t>
      </w:r>
      <w:proofErr w:type="spellStart"/>
      <w:r w:rsidRPr="00C41203">
        <w:t>nastan</w:t>
      </w:r>
      <w:proofErr w:type="spellEnd"/>
      <w:r w:rsidRPr="00C41203">
        <w:t>, odnosno podatak o državljanstvu osoba koje su članovi upravnog, upravljačkog ili nadzornog tijela ili imaju ovlasti zastupanja, donošenja odluka ili nadzora gospodarskog subjekta. Za potrebe utvrđivanja navedenog, gospodarski subjekt dostavlja: a) u obliku ispunjenog ESPD obrasca, Podaci o gospodarskom subjektu, Podaci o gospodarskom subjektu i/ili Podaci o zastupnicima gospodarskog subjekta, ili b) u obliku izjave / popisa u slobodnoj formi.</w:t>
      </w:r>
    </w:p>
    <w:p w14:paraId="1EA458B9" w14:textId="77777777" w:rsidR="00C41203" w:rsidRPr="00C41203" w:rsidRDefault="00C41203" w:rsidP="00C41203">
      <w:r w:rsidRPr="00C41203">
        <w:rPr>
          <w:b/>
          <w:bCs/>
        </w:rPr>
        <w:t xml:space="preserve">Naručitelj provjerava okolnosti iz ove točke za </w:t>
      </w:r>
      <w:proofErr w:type="spellStart"/>
      <w:r w:rsidRPr="00C41203">
        <w:rPr>
          <w:b/>
          <w:bCs/>
        </w:rPr>
        <w:t>podugovaratelja</w:t>
      </w:r>
      <w:proofErr w:type="spellEnd"/>
      <w:r w:rsidRPr="00C41203">
        <w:rPr>
          <w:b/>
          <w:bCs/>
        </w:rPr>
        <w:t xml:space="preserve">, stoga je gospodarski subjekt dužan dostaviti ispunjeni ESPD obrazac </w:t>
      </w:r>
      <w:proofErr w:type="spellStart"/>
      <w:r w:rsidRPr="00C41203">
        <w:rPr>
          <w:b/>
          <w:bCs/>
        </w:rPr>
        <w:t>podugovaratelja</w:t>
      </w:r>
      <w:proofErr w:type="spellEnd"/>
      <w:r w:rsidRPr="00C41203">
        <w:rPr>
          <w:b/>
          <w:bCs/>
        </w:rPr>
        <w:t>.</w:t>
      </w:r>
    </w:p>
    <w:p w14:paraId="21EC6476" w14:textId="77777777" w:rsidR="00C41203" w:rsidRPr="00C41203" w:rsidRDefault="00C41203" w:rsidP="00C41203">
      <w:pPr>
        <w:rPr>
          <w:b/>
          <w:bCs/>
        </w:rPr>
      </w:pPr>
      <w:r w:rsidRPr="00C41203">
        <w:rPr>
          <w:b/>
          <w:bCs/>
        </w:rPr>
        <w:t>Osnove povezane s plaćanjem poreza i obveza za mirovinsko i zdravstveno osiguranje</w:t>
      </w:r>
    </w:p>
    <w:p w14:paraId="04D6BFA3" w14:textId="77777777" w:rsidR="00C41203" w:rsidRPr="00C41203" w:rsidRDefault="00C41203" w:rsidP="00C41203">
      <w:pPr>
        <w:rPr>
          <w:b/>
          <w:bCs/>
        </w:rPr>
      </w:pPr>
      <w:r w:rsidRPr="00C41203">
        <w:rPr>
          <w:b/>
          <w:bCs/>
        </w:rPr>
        <w:t>Pravna osnova</w:t>
      </w:r>
    </w:p>
    <w:p w14:paraId="3D828F9B" w14:textId="77777777" w:rsidR="00C41203" w:rsidRPr="00C41203" w:rsidRDefault="00C41203" w:rsidP="00C41203">
      <w:r w:rsidRPr="00C41203">
        <w:rPr>
          <w:b/>
          <w:bCs/>
        </w:rPr>
        <w:t>Članak 252. ZJN2016</w:t>
      </w:r>
    </w:p>
    <w:p w14:paraId="54CBFA69" w14:textId="77777777" w:rsidR="00C41203" w:rsidRPr="00C41203" w:rsidRDefault="00C41203" w:rsidP="00C41203">
      <w:r w:rsidRPr="00C41203">
        <w:t>Naručitelj će isključiti gospodarskog subjekta iz postupka javne nabave ako utvrdi da gospodarski subjekt nije ispunio obveze plaćanja dospjelih poreznih obveza i obveza za mirovinsko i zdravstveno osiguranje:</w:t>
      </w:r>
      <w:r w:rsidRPr="00C41203">
        <w:br/>
      </w:r>
      <w:r w:rsidRPr="00C41203">
        <w:br/>
        <w:t xml:space="preserve">1. u Republici Hrvatskoj, ako gospodarski subjekt ima poslovni </w:t>
      </w:r>
      <w:proofErr w:type="spellStart"/>
      <w:r w:rsidRPr="00C41203">
        <w:t>nastan</w:t>
      </w:r>
      <w:proofErr w:type="spellEnd"/>
      <w:r w:rsidRPr="00C41203">
        <w:t xml:space="preserve"> u Republici Hrvatskoj,</w:t>
      </w:r>
      <w:r w:rsidRPr="00C41203">
        <w:br/>
      </w:r>
      <w:r w:rsidRPr="00C41203">
        <w:lastRenderedPageBreak/>
        <w:br/>
        <w:t>ili</w:t>
      </w:r>
      <w:r w:rsidRPr="00C41203">
        <w:br/>
      </w:r>
      <w:r w:rsidRPr="00C41203">
        <w:br/>
        <w:t xml:space="preserve">2. u Republici Hrvatskoj ili u državi poslovnog </w:t>
      </w:r>
      <w:proofErr w:type="spellStart"/>
      <w:r w:rsidRPr="00C41203">
        <w:t>nastana</w:t>
      </w:r>
      <w:proofErr w:type="spellEnd"/>
      <w:r w:rsidRPr="00C41203">
        <w:t xml:space="preserve"> gospodarskog subjekta, ako gospodarski subjekt nema poslovni </w:t>
      </w:r>
      <w:proofErr w:type="spellStart"/>
      <w:r w:rsidRPr="00C41203">
        <w:t>nastan</w:t>
      </w:r>
      <w:proofErr w:type="spellEnd"/>
      <w:r w:rsidRPr="00C41203">
        <w:t xml:space="preserve"> u Republici Hrvatskoj.</w:t>
      </w:r>
      <w:r w:rsidRPr="00C41203">
        <w:br/>
      </w:r>
      <w:r w:rsidRPr="00C41203">
        <w:br/>
        <w:t>Naručitelj neće isključiti gospodarskog subjekta iz postupka javne nabave ako mu sukladno posebnom propisu plaćanje obveza nije dopušteno ili mu je odobrena odgoda plaćanja.</w:t>
      </w:r>
    </w:p>
    <w:p w14:paraId="30526477" w14:textId="77777777" w:rsidR="00C41203" w:rsidRPr="00C41203" w:rsidRDefault="00C41203" w:rsidP="00C41203">
      <w:pPr>
        <w:rPr>
          <w:b/>
          <w:bCs/>
        </w:rPr>
      </w:pPr>
      <w:r w:rsidRPr="00C41203">
        <w:rPr>
          <w:b/>
          <w:bCs/>
        </w:rPr>
        <w:t xml:space="preserve">Uključeni </w:t>
      </w:r>
      <w:proofErr w:type="spellStart"/>
      <w:r w:rsidRPr="00C41203">
        <w:rPr>
          <w:b/>
          <w:bCs/>
        </w:rPr>
        <w:t>podkriteriji</w:t>
      </w:r>
      <w:proofErr w:type="spellEnd"/>
    </w:p>
    <w:p w14:paraId="63E4E64C" w14:textId="77777777" w:rsidR="00C41203" w:rsidRPr="00C41203" w:rsidRDefault="00C41203" w:rsidP="00C41203">
      <w:pPr>
        <w:numPr>
          <w:ilvl w:val="0"/>
          <w:numId w:val="4"/>
        </w:numPr>
      </w:pPr>
      <w:r w:rsidRPr="00C41203">
        <w:t>Plaćanje poreza</w:t>
      </w:r>
    </w:p>
    <w:p w14:paraId="5F63CCDF" w14:textId="77777777" w:rsidR="00C41203" w:rsidRPr="00C41203" w:rsidRDefault="00C41203" w:rsidP="00C41203">
      <w:pPr>
        <w:numPr>
          <w:ilvl w:val="0"/>
          <w:numId w:val="4"/>
        </w:numPr>
      </w:pPr>
      <w:r w:rsidRPr="00C41203">
        <w:t>Plaćanje obveza za mirovinsko i zdravstveno osiguranje</w:t>
      </w:r>
    </w:p>
    <w:p w14:paraId="12B769FF" w14:textId="77777777" w:rsidR="00C41203" w:rsidRPr="00C41203" w:rsidRDefault="00C41203" w:rsidP="00C41203">
      <w:pPr>
        <w:rPr>
          <w:b/>
          <w:bCs/>
        </w:rPr>
      </w:pPr>
      <w:r w:rsidRPr="00C41203">
        <w:rPr>
          <w:b/>
          <w:bCs/>
        </w:rPr>
        <w:t>Pitanje gospodarskom subjektu</w:t>
      </w:r>
    </w:p>
    <w:p w14:paraId="216A0D17" w14:textId="77777777" w:rsidR="00C41203" w:rsidRPr="00C41203" w:rsidRDefault="00C41203" w:rsidP="00C41203">
      <w:r w:rsidRPr="00C41203">
        <w:t xml:space="preserve">Je li gospodarski subjekt prekršio svoje obveze plaćanja poreza ili obveza za mirovinsko i zdravstveno osiguranje u zemlji u kojoj ima poslovni </w:t>
      </w:r>
      <w:proofErr w:type="spellStart"/>
      <w:r w:rsidRPr="00C41203">
        <w:t>nastan</w:t>
      </w:r>
      <w:proofErr w:type="spellEnd"/>
      <w:r w:rsidRPr="00C41203">
        <w:t xml:space="preserve"> i u državi članici javnog naručitelja ili naručitelja ako se razlikuje od zemlje poslovnog </w:t>
      </w:r>
      <w:proofErr w:type="spellStart"/>
      <w:r w:rsidRPr="00C41203">
        <w:t>nastana</w:t>
      </w:r>
      <w:proofErr w:type="spellEnd"/>
      <w:r w:rsidRPr="00C41203">
        <w:t>?</w:t>
      </w:r>
    </w:p>
    <w:p w14:paraId="7C8500B2" w14:textId="77777777" w:rsidR="00C41203" w:rsidRPr="00C41203" w:rsidRDefault="00C41203" w:rsidP="00C41203">
      <w:hyperlink r:id="rId67" w:anchor="_blank" w:history="1">
        <w:r w:rsidRPr="00C41203">
          <w:rPr>
            <w:rStyle w:val="Hiperveza"/>
          </w:rPr>
          <w:t>Upute o načinu popunjavanja odgovora za ovaj kriterij u ESPD odgovoru</w:t>
        </w:r>
      </w:hyperlink>
    </w:p>
    <w:p w14:paraId="1578A899" w14:textId="77777777" w:rsidR="00C41203" w:rsidRPr="00C41203" w:rsidRDefault="00C41203" w:rsidP="00C41203">
      <w:pPr>
        <w:rPr>
          <w:b/>
          <w:bCs/>
        </w:rPr>
      </w:pPr>
      <w:r w:rsidRPr="00C41203">
        <w:rPr>
          <w:b/>
          <w:bCs/>
        </w:rPr>
        <w:t>Način dokazivanja</w:t>
      </w:r>
    </w:p>
    <w:p w14:paraId="50E8B9D7" w14:textId="77777777" w:rsidR="00C41203" w:rsidRPr="00C41203" w:rsidRDefault="00C41203" w:rsidP="00C41203">
      <w:r w:rsidRPr="00C41203">
        <w:t>Za potrebe utvrđivanja da ne postoje okolnosti iz ove točke, gospodarski subjekt dostavlja: - ispunjeni ESPD obrazac.</w:t>
      </w:r>
      <w:r w:rsidRPr="00C41203">
        <w:br/>
      </w:r>
      <w:r w:rsidRPr="00C41203">
        <w:br/>
        <w:t>Naručitelj će prije donošenja odluke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r w:rsidRPr="00C41203">
        <w:br/>
      </w:r>
      <w:r w:rsidRPr="00C41203">
        <w:br/>
        <w:t>Ako se ne može obaviti provjera ili ishoditi potvrda naručitelj će od ponuditelja koji je podnio ekonomski najpovoljniju ponudu zatražiti da u primjerenom roku, ne kraćem od 5 (pet) dana, dostavi ažurirane popratne dokumente kojima dokazuje da ne postoje osnove za isključenje:</w:t>
      </w:r>
      <w:r w:rsidRPr="00C41203">
        <w:br/>
      </w:r>
      <w:r w:rsidRPr="00C41203">
        <w:br/>
        <w:t xml:space="preserve">a) potvrdu porezne uprave ili drugog nadležnog tijela u državi poslovnog </w:t>
      </w:r>
      <w:proofErr w:type="spellStart"/>
      <w:r w:rsidRPr="00C41203">
        <w:t>nastana</w:t>
      </w:r>
      <w:proofErr w:type="spellEnd"/>
      <w:r w:rsidRPr="00C41203">
        <w:t xml:space="preserve"> gospodarskog subjekta kojom se dokazuje da ne postoje navedene osnove za isključenje. Ako se u državi poslovnog </w:t>
      </w:r>
      <w:proofErr w:type="spellStart"/>
      <w:r w:rsidRPr="00C41203">
        <w:t>nastana</w:t>
      </w:r>
      <w:proofErr w:type="spellEnd"/>
      <w:r w:rsidRPr="00C41203">
        <w:t xml:space="preserve"> gospodarskog subjekta, odnosno državi čiji je osoba državljanin ne izdaju gore navedeni dokumenti, gospodarski subjekt dostavlja:</w:t>
      </w:r>
      <w:r w:rsidRPr="00C41203">
        <w:br/>
      </w:r>
      <w:r w:rsidRPr="00C41203">
        <w:br/>
        <w:t xml:space="preserve">b)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C41203">
        <w:t>nastana</w:t>
      </w:r>
      <w:proofErr w:type="spellEnd"/>
      <w:r w:rsidRPr="00C41203">
        <w:t xml:space="preserve"> gospodarskog subjekta, odnosno državi čiji je osoba državljanin.</w:t>
      </w:r>
    </w:p>
    <w:p w14:paraId="0B2E5928" w14:textId="77777777" w:rsidR="00C41203" w:rsidRPr="00C41203" w:rsidRDefault="00C41203" w:rsidP="00C41203">
      <w:r w:rsidRPr="00C41203">
        <w:rPr>
          <w:b/>
          <w:bCs/>
        </w:rPr>
        <w:t xml:space="preserve">Naručitelj provjerava okolnosti iz ove točke za </w:t>
      </w:r>
      <w:proofErr w:type="spellStart"/>
      <w:r w:rsidRPr="00C41203">
        <w:rPr>
          <w:b/>
          <w:bCs/>
        </w:rPr>
        <w:t>podugovaratelja</w:t>
      </w:r>
      <w:proofErr w:type="spellEnd"/>
      <w:r w:rsidRPr="00C41203">
        <w:rPr>
          <w:b/>
          <w:bCs/>
        </w:rPr>
        <w:t xml:space="preserve">, stoga je gospodarski subjekt dužan dostaviti ispunjeni ESPD obrazac </w:t>
      </w:r>
      <w:proofErr w:type="spellStart"/>
      <w:r w:rsidRPr="00C41203">
        <w:rPr>
          <w:b/>
          <w:bCs/>
        </w:rPr>
        <w:t>podugovaratelja</w:t>
      </w:r>
      <w:proofErr w:type="spellEnd"/>
      <w:r w:rsidRPr="00C41203">
        <w:rPr>
          <w:b/>
          <w:bCs/>
        </w:rPr>
        <w:t>.</w:t>
      </w:r>
    </w:p>
    <w:p w14:paraId="0C1F042A" w14:textId="77777777" w:rsidR="00C41203" w:rsidRPr="00C41203" w:rsidRDefault="00C41203" w:rsidP="00C41203">
      <w:pPr>
        <w:rPr>
          <w:b/>
          <w:bCs/>
        </w:rPr>
      </w:pPr>
      <w:r w:rsidRPr="00C41203">
        <w:rPr>
          <w:b/>
          <w:bCs/>
        </w:rPr>
        <w:t>Obveze u području prava o zaštiti okoliša, socijalnog i radnog prava</w:t>
      </w:r>
    </w:p>
    <w:p w14:paraId="1CEF6E51" w14:textId="77777777" w:rsidR="00C41203" w:rsidRPr="00C41203" w:rsidRDefault="00C41203" w:rsidP="00C41203">
      <w:pPr>
        <w:rPr>
          <w:b/>
          <w:bCs/>
        </w:rPr>
      </w:pPr>
      <w:r w:rsidRPr="00C41203">
        <w:rPr>
          <w:b/>
          <w:bCs/>
        </w:rPr>
        <w:t>Pravna osnova</w:t>
      </w:r>
    </w:p>
    <w:p w14:paraId="2867CF9A" w14:textId="77777777" w:rsidR="00C41203" w:rsidRPr="00C41203" w:rsidRDefault="00C41203" w:rsidP="00C41203">
      <w:r w:rsidRPr="00C41203">
        <w:rPr>
          <w:b/>
          <w:bCs/>
        </w:rPr>
        <w:lastRenderedPageBreak/>
        <w:t>Članak 254. stavak 1. točka 1. ZJN2016</w:t>
      </w:r>
    </w:p>
    <w:p w14:paraId="319406EF" w14:textId="77777777" w:rsidR="00C41203" w:rsidRPr="00C41203" w:rsidRDefault="00C41203" w:rsidP="00C41203">
      <w:r w:rsidRPr="00C41203">
        <w:t>Naručitelj će isključiti gospodarskog subjekta iz postupka javne nabave ako 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ZJN2016.</w:t>
      </w:r>
      <w:r w:rsidRPr="00C41203">
        <w:br/>
      </w:r>
      <w:r w:rsidRPr="00C41203">
        <w:br/>
        <w:t>Razdoblje isključenja gospodarskog subjekta kod kojeg su ostvarene osnove za isključenje iz postupka javne nabave iz ove točke je dvije godine od dana dotičnog događaja.</w:t>
      </w:r>
    </w:p>
    <w:p w14:paraId="16DADD50" w14:textId="77777777" w:rsidR="00C41203" w:rsidRPr="00C41203" w:rsidRDefault="00C41203" w:rsidP="00C41203">
      <w:pPr>
        <w:rPr>
          <w:b/>
          <w:bCs/>
        </w:rPr>
      </w:pPr>
      <w:r w:rsidRPr="00C41203">
        <w:rPr>
          <w:b/>
          <w:bCs/>
        </w:rPr>
        <w:t xml:space="preserve">Uključeni </w:t>
      </w:r>
      <w:proofErr w:type="spellStart"/>
      <w:r w:rsidRPr="00C41203">
        <w:rPr>
          <w:b/>
          <w:bCs/>
        </w:rPr>
        <w:t>podkriteriji</w:t>
      </w:r>
      <w:proofErr w:type="spellEnd"/>
    </w:p>
    <w:p w14:paraId="6568FB69" w14:textId="77777777" w:rsidR="00C41203" w:rsidRPr="00C41203" w:rsidRDefault="00C41203" w:rsidP="00C41203">
      <w:pPr>
        <w:numPr>
          <w:ilvl w:val="0"/>
          <w:numId w:val="5"/>
        </w:numPr>
      </w:pPr>
      <w:r w:rsidRPr="00C41203">
        <w:t>Kršenje obveza u području zakonodavstva o zaštiti okoliša</w:t>
      </w:r>
    </w:p>
    <w:p w14:paraId="0781D193" w14:textId="77777777" w:rsidR="00C41203" w:rsidRPr="00C41203" w:rsidRDefault="00C41203" w:rsidP="00C41203">
      <w:pPr>
        <w:numPr>
          <w:ilvl w:val="0"/>
          <w:numId w:val="5"/>
        </w:numPr>
      </w:pPr>
      <w:r w:rsidRPr="00C41203">
        <w:t>Kršenje obveza u području socijalnog prava</w:t>
      </w:r>
    </w:p>
    <w:p w14:paraId="1A51B37F" w14:textId="77777777" w:rsidR="00C41203" w:rsidRPr="00C41203" w:rsidRDefault="00C41203" w:rsidP="00C41203">
      <w:pPr>
        <w:numPr>
          <w:ilvl w:val="0"/>
          <w:numId w:val="5"/>
        </w:numPr>
      </w:pPr>
      <w:r w:rsidRPr="00C41203">
        <w:t>Kršenje obveza u području radnog prava</w:t>
      </w:r>
    </w:p>
    <w:p w14:paraId="4B5FC05D" w14:textId="77777777" w:rsidR="00C41203" w:rsidRPr="00C41203" w:rsidRDefault="00C41203" w:rsidP="00C41203">
      <w:pPr>
        <w:rPr>
          <w:b/>
          <w:bCs/>
        </w:rPr>
      </w:pPr>
      <w:r w:rsidRPr="00C41203">
        <w:rPr>
          <w:b/>
          <w:bCs/>
        </w:rPr>
        <w:t>Pitanje gospodarskom subjektu</w:t>
      </w:r>
    </w:p>
    <w:p w14:paraId="33639696" w14:textId="77777777" w:rsidR="00C41203" w:rsidRPr="00C41203" w:rsidRDefault="00C41203" w:rsidP="00C41203">
      <w:r w:rsidRPr="00C41203">
        <w:t>Je li gospodarski subjekt, prema svojem saznanju, prekršio obveze u području prava o zaštiti okoliša, socijalnog i radnog prava?</w:t>
      </w:r>
    </w:p>
    <w:p w14:paraId="0E94DA6D" w14:textId="77777777" w:rsidR="00C41203" w:rsidRPr="00C41203" w:rsidRDefault="00C41203" w:rsidP="00C41203">
      <w:hyperlink r:id="rId68" w:anchor="_blank" w:history="1">
        <w:r w:rsidRPr="00C41203">
          <w:rPr>
            <w:rStyle w:val="Hiperveza"/>
          </w:rPr>
          <w:t>Upute o načinu popunjavanja odgovora za ovaj kriterij u ESPD odgovoru</w:t>
        </w:r>
      </w:hyperlink>
    </w:p>
    <w:p w14:paraId="7F8C4A94" w14:textId="77777777" w:rsidR="00C41203" w:rsidRPr="00C41203" w:rsidRDefault="00C41203" w:rsidP="00C41203">
      <w:pPr>
        <w:rPr>
          <w:b/>
          <w:bCs/>
        </w:rPr>
      </w:pPr>
      <w:r w:rsidRPr="00C41203">
        <w:rPr>
          <w:b/>
          <w:bCs/>
        </w:rPr>
        <w:t>Način dokazivanja</w:t>
      </w:r>
    </w:p>
    <w:p w14:paraId="44161ECE" w14:textId="77777777" w:rsidR="00C41203" w:rsidRPr="00C41203" w:rsidRDefault="00C41203" w:rsidP="00C41203">
      <w:r w:rsidRPr="00C41203">
        <w:t>Za potrebe utvrđivanja navedenog, gospodarski subjekt dostavlja: - ispunjeni ESPD obrazac</w:t>
      </w:r>
    </w:p>
    <w:p w14:paraId="1FA8953C" w14:textId="77777777" w:rsidR="00C41203" w:rsidRPr="00C41203" w:rsidRDefault="00C41203" w:rsidP="00C41203">
      <w:r w:rsidRPr="00C41203">
        <w:rPr>
          <w:b/>
          <w:bCs/>
        </w:rPr>
        <w:t xml:space="preserve">Naručitelj provjerava okolnosti iz ove točke za </w:t>
      </w:r>
      <w:proofErr w:type="spellStart"/>
      <w:r w:rsidRPr="00C41203">
        <w:rPr>
          <w:b/>
          <w:bCs/>
        </w:rPr>
        <w:t>podugovaratelja</w:t>
      </w:r>
      <w:proofErr w:type="spellEnd"/>
      <w:r w:rsidRPr="00C41203">
        <w:rPr>
          <w:b/>
          <w:bCs/>
        </w:rPr>
        <w:t xml:space="preserve">, stoga je gospodarski subjekt dužan dostaviti ispunjeni ESPD obrazac </w:t>
      </w:r>
      <w:proofErr w:type="spellStart"/>
      <w:r w:rsidRPr="00C41203">
        <w:rPr>
          <w:b/>
          <w:bCs/>
        </w:rPr>
        <w:t>podugovaratelja</w:t>
      </w:r>
      <w:proofErr w:type="spellEnd"/>
      <w:r w:rsidRPr="00C41203">
        <w:rPr>
          <w:b/>
          <w:bCs/>
        </w:rPr>
        <w:t>.</w:t>
      </w:r>
    </w:p>
    <w:p w14:paraId="2171F4D1" w14:textId="77777777" w:rsidR="00C41203" w:rsidRPr="00C41203" w:rsidRDefault="00C41203" w:rsidP="00C41203">
      <w:pPr>
        <w:rPr>
          <w:b/>
          <w:bCs/>
        </w:rPr>
      </w:pPr>
      <w:r w:rsidRPr="00C41203">
        <w:rPr>
          <w:b/>
          <w:bCs/>
        </w:rPr>
        <w:t>Stečaj, nesposobnost za plaćanje, prezaduženost, likvidacija i drugo</w:t>
      </w:r>
    </w:p>
    <w:p w14:paraId="2BC9BD7C" w14:textId="77777777" w:rsidR="00C41203" w:rsidRPr="00C41203" w:rsidRDefault="00C41203" w:rsidP="00C41203">
      <w:pPr>
        <w:rPr>
          <w:b/>
          <w:bCs/>
        </w:rPr>
      </w:pPr>
      <w:r w:rsidRPr="00C41203">
        <w:rPr>
          <w:b/>
          <w:bCs/>
        </w:rPr>
        <w:t>Pravna osnova</w:t>
      </w:r>
    </w:p>
    <w:p w14:paraId="7577036D" w14:textId="77777777" w:rsidR="00C41203" w:rsidRPr="00C41203" w:rsidRDefault="00C41203" w:rsidP="00C41203">
      <w:r w:rsidRPr="00C41203">
        <w:rPr>
          <w:b/>
          <w:bCs/>
        </w:rPr>
        <w:t>Članak 254. stavak 1. točka 2. ZJN2016</w:t>
      </w:r>
    </w:p>
    <w:p w14:paraId="71CB7471" w14:textId="77777777" w:rsidR="00C41203" w:rsidRPr="00C41203" w:rsidRDefault="00C41203" w:rsidP="00C41203">
      <w:r w:rsidRPr="00C41203">
        <w:t>Naručitelj će isključiti gospodarskog subjekta iz postupka javne nabave ako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r w:rsidRPr="00C41203">
        <w:br/>
      </w:r>
      <w:r w:rsidRPr="00C41203">
        <w:br/>
        <w:t>Razdoblje isključenja gospodarskog subjekta kod kojeg su ostvarene osnove za isključenje iz postupka javne nabave iz ove točke je dvije godine od dana dotičnog događaja.</w:t>
      </w:r>
    </w:p>
    <w:p w14:paraId="253EF908" w14:textId="77777777" w:rsidR="00C41203" w:rsidRPr="00C41203" w:rsidRDefault="00C41203" w:rsidP="00C41203">
      <w:pPr>
        <w:rPr>
          <w:b/>
          <w:bCs/>
        </w:rPr>
      </w:pPr>
      <w:r w:rsidRPr="00C41203">
        <w:rPr>
          <w:b/>
          <w:bCs/>
        </w:rPr>
        <w:t xml:space="preserve">Uključeni </w:t>
      </w:r>
      <w:proofErr w:type="spellStart"/>
      <w:r w:rsidRPr="00C41203">
        <w:rPr>
          <w:b/>
          <w:bCs/>
        </w:rPr>
        <w:t>podkriteriji</w:t>
      </w:r>
      <w:proofErr w:type="spellEnd"/>
    </w:p>
    <w:p w14:paraId="7BE4639F" w14:textId="77777777" w:rsidR="00C41203" w:rsidRPr="00C41203" w:rsidRDefault="00C41203" w:rsidP="00C41203">
      <w:pPr>
        <w:numPr>
          <w:ilvl w:val="0"/>
          <w:numId w:val="6"/>
        </w:numPr>
      </w:pPr>
      <w:r w:rsidRPr="00C41203">
        <w:t>Stečaj</w:t>
      </w:r>
    </w:p>
    <w:p w14:paraId="03CEC20D" w14:textId="77777777" w:rsidR="00C41203" w:rsidRPr="00C41203" w:rsidRDefault="00C41203" w:rsidP="00C41203">
      <w:pPr>
        <w:numPr>
          <w:ilvl w:val="0"/>
          <w:numId w:val="6"/>
        </w:numPr>
      </w:pPr>
      <w:r w:rsidRPr="00C41203">
        <w:t>Nesolventnost</w:t>
      </w:r>
    </w:p>
    <w:p w14:paraId="2DF726CB" w14:textId="77777777" w:rsidR="00C41203" w:rsidRPr="00C41203" w:rsidRDefault="00C41203" w:rsidP="00C41203">
      <w:pPr>
        <w:numPr>
          <w:ilvl w:val="0"/>
          <w:numId w:val="6"/>
        </w:numPr>
      </w:pPr>
      <w:r w:rsidRPr="00C41203">
        <w:t>Imovinom subjekta upravlja stečajni upravitelj</w:t>
      </w:r>
    </w:p>
    <w:p w14:paraId="7D980AD1" w14:textId="77777777" w:rsidR="00C41203" w:rsidRPr="00C41203" w:rsidRDefault="00C41203" w:rsidP="00C41203">
      <w:pPr>
        <w:numPr>
          <w:ilvl w:val="0"/>
          <w:numId w:val="6"/>
        </w:numPr>
      </w:pPr>
      <w:r w:rsidRPr="00C41203">
        <w:t>Nagodba s vjerovnicima</w:t>
      </w:r>
    </w:p>
    <w:p w14:paraId="4CE3E24B" w14:textId="77777777" w:rsidR="00C41203" w:rsidRPr="00C41203" w:rsidRDefault="00C41203" w:rsidP="00C41203">
      <w:pPr>
        <w:numPr>
          <w:ilvl w:val="0"/>
          <w:numId w:val="6"/>
        </w:numPr>
      </w:pPr>
      <w:r w:rsidRPr="00C41203">
        <w:lastRenderedPageBreak/>
        <w:t>Suspendirane poslovne aktivnosti</w:t>
      </w:r>
    </w:p>
    <w:p w14:paraId="5D6D4683" w14:textId="77777777" w:rsidR="00C41203" w:rsidRPr="00C41203" w:rsidRDefault="00C41203" w:rsidP="00C41203">
      <w:pPr>
        <w:numPr>
          <w:ilvl w:val="0"/>
          <w:numId w:val="6"/>
        </w:numPr>
      </w:pPr>
      <w:r w:rsidRPr="00C41203">
        <w:t>Situacije istovrsne stečaju prema nacionalnim zakonima</w:t>
      </w:r>
    </w:p>
    <w:p w14:paraId="443705AD" w14:textId="77777777" w:rsidR="00C41203" w:rsidRPr="00C41203" w:rsidRDefault="00C41203" w:rsidP="00C41203">
      <w:pPr>
        <w:rPr>
          <w:b/>
          <w:bCs/>
        </w:rPr>
      </w:pPr>
      <w:r w:rsidRPr="00C41203">
        <w:rPr>
          <w:b/>
          <w:bCs/>
        </w:rPr>
        <w:t>Pitanje gospodarskom subjektu</w:t>
      </w:r>
    </w:p>
    <w:p w14:paraId="0DE1A1E1" w14:textId="77777777" w:rsidR="00C41203" w:rsidRPr="00C41203" w:rsidRDefault="00C41203" w:rsidP="00C41203">
      <w:r w:rsidRPr="00C41203">
        <w:t>Je li gospodarski subjekt u nekoj od sljedećih situacija:</w:t>
      </w:r>
      <w:r w:rsidRPr="00C41203">
        <w:br/>
        <w:t>a) u stečaju ili</w:t>
      </w:r>
      <w:r w:rsidRPr="00C41203">
        <w:br/>
        <w:t>b) u postupku insolventnosti ili likvidacije ili</w:t>
      </w:r>
      <w:r w:rsidRPr="00C41203">
        <w:br/>
        <w:t>c) u nagodbi s vjerovnicima ili</w:t>
      </w:r>
      <w:r w:rsidRPr="00C41203">
        <w:br/>
        <w:t>d) u bilo kakvoj istovrsnoj situaciji koja proizlazi iz sličnog postupka prema nacionalnim zakonima i propisima ili</w:t>
      </w:r>
      <w:r w:rsidRPr="00C41203">
        <w:br/>
        <w:t>e) njegovom imovinom upravlja stečajni upravitelj ili sud ili</w:t>
      </w:r>
      <w:r w:rsidRPr="00C41203">
        <w:br/>
        <w:t>f) obustavio je poslovne aktivnosti?</w:t>
      </w:r>
    </w:p>
    <w:p w14:paraId="240BFB06" w14:textId="77777777" w:rsidR="00C41203" w:rsidRPr="00C41203" w:rsidRDefault="00C41203" w:rsidP="00C41203">
      <w:hyperlink r:id="rId69" w:anchor="_blank" w:history="1">
        <w:r w:rsidRPr="00C41203">
          <w:rPr>
            <w:rStyle w:val="Hiperveza"/>
          </w:rPr>
          <w:t>Upute o načinu popunjavanja odgovora za ovaj kriterij u ESPD odgovoru</w:t>
        </w:r>
      </w:hyperlink>
    </w:p>
    <w:p w14:paraId="7AA9D730" w14:textId="77777777" w:rsidR="00C41203" w:rsidRPr="00C41203" w:rsidRDefault="00C41203" w:rsidP="00C41203">
      <w:pPr>
        <w:rPr>
          <w:b/>
          <w:bCs/>
        </w:rPr>
      </w:pPr>
      <w:r w:rsidRPr="00C41203">
        <w:rPr>
          <w:b/>
          <w:bCs/>
        </w:rPr>
        <w:t>Način dokazivanja</w:t>
      </w:r>
    </w:p>
    <w:p w14:paraId="60B14D9D" w14:textId="77777777" w:rsidR="00C41203" w:rsidRPr="00C41203" w:rsidRDefault="00C41203" w:rsidP="00C41203">
      <w:r w:rsidRPr="00C41203">
        <w:t>Za potrebe utvrđivanja navedenog, gospodarski subjekt dostavlja: - ispunjeni ESPD obrazac</w:t>
      </w:r>
    </w:p>
    <w:p w14:paraId="0CFB5F92" w14:textId="77777777" w:rsidR="00C41203" w:rsidRPr="00C41203" w:rsidRDefault="00C41203" w:rsidP="00C41203">
      <w:r w:rsidRPr="00C41203">
        <w:rPr>
          <w:b/>
          <w:bCs/>
        </w:rPr>
        <w:t xml:space="preserve">Naručitelj provjerava okolnosti iz ove točke za </w:t>
      </w:r>
      <w:proofErr w:type="spellStart"/>
      <w:r w:rsidRPr="00C41203">
        <w:rPr>
          <w:b/>
          <w:bCs/>
        </w:rPr>
        <w:t>podugovaratelja</w:t>
      </w:r>
      <w:proofErr w:type="spellEnd"/>
      <w:r w:rsidRPr="00C41203">
        <w:rPr>
          <w:b/>
          <w:bCs/>
        </w:rPr>
        <w:t xml:space="preserve">, stoga je gospodarski subjekt dužan dostaviti ispunjeni ESPD obrazac </w:t>
      </w:r>
      <w:proofErr w:type="spellStart"/>
      <w:r w:rsidRPr="00C41203">
        <w:rPr>
          <w:b/>
          <w:bCs/>
        </w:rPr>
        <w:t>podugovaratelja</w:t>
      </w:r>
      <w:proofErr w:type="spellEnd"/>
      <w:r w:rsidRPr="00C41203">
        <w:rPr>
          <w:b/>
          <w:bCs/>
        </w:rPr>
        <w:t>.</w:t>
      </w:r>
    </w:p>
    <w:p w14:paraId="228E2E38" w14:textId="77777777" w:rsidR="00C41203" w:rsidRPr="00C41203" w:rsidRDefault="00C41203" w:rsidP="00C41203">
      <w:pPr>
        <w:rPr>
          <w:b/>
          <w:bCs/>
        </w:rPr>
      </w:pPr>
      <w:r w:rsidRPr="00C41203">
        <w:rPr>
          <w:b/>
          <w:bCs/>
        </w:rPr>
        <w:t>Teški profesionalni propust</w:t>
      </w:r>
    </w:p>
    <w:p w14:paraId="438FED70" w14:textId="77777777" w:rsidR="00C41203" w:rsidRPr="00C41203" w:rsidRDefault="00C41203" w:rsidP="00C41203">
      <w:pPr>
        <w:rPr>
          <w:b/>
          <w:bCs/>
        </w:rPr>
      </w:pPr>
      <w:r w:rsidRPr="00C41203">
        <w:rPr>
          <w:b/>
          <w:bCs/>
        </w:rPr>
        <w:t>Pravna osnova</w:t>
      </w:r>
    </w:p>
    <w:p w14:paraId="0394CC64" w14:textId="77777777" w:rsidR="00C41203" w:rsidRPr="00C41203" w:rsidRDefault="00C41203" w:rsidP="00C41203">
      <w:r w:rsidRPr="00C41203">
        <w:rPr>
          <w:b/>
          <w:bCs/>
        </w:rPr>
        <w:t>Članak 254. stavak 1. točka 3. ZJN2016</w:t>
      </w:r>
    </w:p>
    <w:p w14:paraId="7E71BE9D" w14:textId="77777777" w:rsidR="00C41203" w:rsidRPr="00C41203" w:rsidRDefault="00C41203" w:rsidP="00C41203">
      <w:r w:rsidRPr="00C41203">
        <w:t>Naručitelj će isključiti gospodarskog subjekta iz postupka javne nabave ako može dokazati odgovarajućim sredstvima da je gospodarski subjekt kriv za teški profesionalni propust koji dovodi u pitanje njegov integritet.</w:t>
      </w:r>
      <w:r w:rsidRPr="00C41203">
        <w:br/>
      </w:r>
      <w:r w:rsidRPr="00C41203">
        <w:br/>
        <w:t>Razdoblje isključenja gospodarskog subjekta kod kojeg su ostvarene osnove za isključenje iz postupka javne nabave iz ove točke je dvije godine od dana dotičnog događaja.</w:t>
      </w:r>
    </w:p>
    <w:p w14:paraId="6CAA8644" w14:textId="77777777" w:rsidR="00C41203" w:rsidRPr="00C41203" w:rsidRDefault="00C41203" w:rsidP="00C41203">
      <w:pPr>
        <w:rPr>
          <w:b/>
          <w:bCs/>
        </w:rPr>
      </w:pPr>
      <w:r w:rsidRPr="00C41203">
        <w:rPr>
          <w:b/>
          <w:bCs/>
        </w:rPr>
        <w:t>Pitanje gospodarskom subjektu</w:t>
      </w:r>
    </w:p>
    <w:p w14:paraId="64EDDB02" w14:textId="77777777" w:rsidR="00C41203" w:rsidRPr="00C41203" w:rsidRDefault="00C41203" w:rsidP="00C41203">
      <w:r w:rsidRPr="00C41203">
        <w:t>Je li gospodarski subjekt kriv za teški profesionalni propust?</w:t>
      </w:r>
    </w:p>
    <w:p w14:paraId="13F7C2C2" w14:textId="77777777" w:rsidR="00C41203" w:rsidRPr="00C41203" w:rsidRDefault="00C41203" w:rsidP="00C41203">
      <w:hyperlink r:id="rId70" w:anchor="_blank" w:history="1">
        <w:r w:rsidRPr="00C41203">
          <w:rPr>
            <w:rStyle w:val="Hiperveza"/>
          </w:rPr>
          <w:t>Upute o načinu popunjavanja odgovora za ovaj kriterij u ESPD odgovoru</w:t>
        </w:r>
      </w:hyperlink>
    </w:p>
    <w:p w14:paraId="22F73697" w14:textId="77777777" w:rsidR="00C41203" w:rsidRPr="00C41203" w:rsidRDefault="00C41203" w:rsidP="00C41203">
      <w:pPr>
        <w:rPr>
          <w:b/>
          <w:bCs/>
        </w:rPr>
      </w:pPr>
      <w:r w:rsidRPr="00C41203">
        <w:rPr>
          <w:b/>
          <w:bCs/>
        </w:rPr>
        <w:t>Način dokazivanja</w:t>
      </w:r>
    </w:p>
    <w:p w14:paraId="00F5F57B" w14:textId="77777777" w:rsidR="00C41203" w:rsidRPr="00C41203" w:rsidRDefault="00C41203" w:rsidP="00C41203">
      <w:r w:rsidRPr="00C41203">
        <w:t>Za potrebe utvrđivanja navedenog, gospodarski subjekt dostavlja: - ispunjeni ESPD obrazac</w:t>
      </w:r>
    </w:p>
    <w:p w14:paraId="76D7331E" w14:textId="77777777" w:rsidR="00C41203" w:rsidRPr="00C41203" w:rsidRDefault="00C41203" w:rsidP="00C41203">
      <w:r w:rsidRPr="00C41203">
        <w:rPr>
          <w:b/>
          <w:bCs/>
        </w:rPr>
        <w:t xml:space="preserve">Naručitelj provjerava okolnosti iz ove točke za </w:t>
      </w:r>
      <w:proofErr w:type="spellStart"/>
      <w:r w:rsidRPr="00C41203">
        <w:rPr>
          <w:b/>
          <w:bCs/>
        </w:rPr>
        <w:t>podugovaratelja</w:t>
      </w:r>
      <w:proofErr w:type="spellEnd"/>
      <w:r w:rsidRPr="00C41203">
        <w:rPr>
          <w:b/>
          <w:bCs/>
        </w:rPr>
        <w:t xml:space="preserve">, stoga je gospodarski subjekt dužan dostaviti ispunjeni ESPD obrazac </w:t>
      </w:r>
      <w:proofErr w:type="spellStart"/>
      <w:r w:rsidRPr="00C41203">
        <w:rPr>
          <w:b/>
          <w:bCs/>
        </w:rPr>
        <w:t>podugovaratelja</w:t>
      </w:r>
      <w:proofErr w:type="spellEnd"/>
      <w:r w:rsidRPr="00C41203">
        <w:rPr>
          <w:b/>
          <w:bCs/>
        </w:rPr>
        <w:t>.</w:t>
      </w:r>
    </w:p>
    <w:p w14:paraId="38D0F206" w14:textId="77777777" w:rsidR="00C41203" w:rsidRPr="00C41203" w:rsidRDefault="00C41203" w:rsidP="00C41203">
      <w:pPr>
        <w:rPr>
          <w:b/>
          <w:bCs/>
        </w:rPr>
      </w:pPr>
      <w:r w:rsidRPr="00C41203">
        <w:rPr>
          <w:b/>
          <w:bCs/>
        </w:rPr>
        <w:t>Sporazumi s drugim gospodarskim subjektima u cilju narušavanja tržišnog natjecanja</w:t>
      </w:r>
    </w:p>
    <w:p w14:paraId="42E19364" w14:textId="77777777" w:rsidR="00C41203" w:rsidRPr="00C41203" w:rsidRDefault="00C41203" w:rsidP="00C41203">
      <w:pPr>
        <w:rPr>
          <w:b/>
          <w:bCs/>
        </w:rPr>
      </w:pPr>
      <w:r w:rsidRPr="00C41203">
        <w:rPr>
          <w:b/>
          <w:bCs/>
        </w:rPr>
        <w:t>Pravna osnova</w:t>
      </w:r>
    </w:p>
    <w:p w14:paraId="62E03A8B" w14:textId="77777777" w:rsidR="00C41203" w:rsidRPr="00C41203" w:rsidRDefault="00C41203" w:rsidP="00C41203">
      <w:r w:rsidRPr="00C41203">
        <w:rPr>
          <w:b/>
          <w:bCs/>
        </w:rPr>
        <w:t>Članak 254. stavak 1. točka 4. ZJN2016</w:t>
      </w:r>
    </w:p>
    <w:p w14:paraId="4F32D0D2" w14:textId="77777777" w:rsidR="00C41203" w:rsidRPr="00C41203" w:rsidRDefault="00C41203" w:rsidP="00C41203">
      <w:r w:rsidRPr="00C41203">
        <w:lastRenderedPageBreak/>
        <w:t>Naručitelj će isključiti gospodarskog subjekta iz postupka javne nabave ako ima dovoljno vjerojatnih pokazatelja da zaključi da je gospodarski subjekt sklopio sporazum s drugim gospodarskim subjektima kojem je cilj narušavanje tržišnog natjecanja.</w:t>
      </w:r>
      <w:r w:rsidRPr="00C41203">
        <w:br/>
      </w:r>
      <w:r w:rsidRPr="00C41203">
        <w:br/>
        <w:t>Razdoblje isključenja gospodarskog subjekta kod kojeg su ostvarene osnove za isključenje iz postupka javne nabave iz ove točke je dvije godine od dana dotičnog događaja.</w:t>
      </w:r>
    </w:p>
    <w:p w14:paraId="6B81D876" w14:textId="77777777" w:rsidR="00C41203" w:rsidRPr="00C41203" w:rsidRDefault="00C41203" w:rsidP="00C41203">
      <w:pPr>
        <w:rPr>
          <w:b/>
          <w:bCs/>
        </w:rPr>
      </w:pPr>
      <w:r w:rsidRPr="00C41203">
        <w:rPr>
          <w:b/>
          <w:bCs/>
        </w:rPr>
        <w:t>Pitanje gospodarskom subjektu</w:t>
      </w:r>
    </w:p>
    <w:p w14:paraId="6F5A0E57" w14:textId="77777777" w:rsidR="00C41203" w:rsidRPr="00C41203" w:rsidRDefault="00C41203" w:rsidP="00C41203">
      <w:r w:rsidRPr="00C41203">
        <w:t>Je li gospodarski subjekt sklopio sporazume s drugim gospodarskim subjektima kojima je cilj narušavanje tržišnog natjecanja?</w:t>
      </w:r>
    </w:p>
    <w:p w14:paraId="6CE519F6" w14:textId="77777777" w:rsidR="00C41203" w:rsidRPr="00C41203" w:rsidRDefault="00C41203" w:rsidP="00C41203">
      <w:hyperlink r:id="rId71" w:anchor="_blank" w:history="1">
        <w:r w:rsidRPr="00C41203">
          <w:rPr>
            <w:rStyle w:val="Hiperveza"/>
          </w:rPr>
          <w:t>Upute o načinu popunjavanja odgovora za ovaj kriterij u ESPD odgovoru</w:t>
        </w:r>
      </w:hyperlink>
    </w:p>
    <w:p w14:paraId="2C21E409" w14:textId="77777777" w:rsidR="00C41203" w:rsidRPr="00C41203" w:rsidRDefault="00C41203" w:rsidP="00C41203">
      <w:pPr>
        <w:rPr>
          <w:b/>
          <w:bCs/>
        </w:rPr>
      </w:pPr>
      <w:r w:rsidRPr="00C41203">
        <w:rPr>
          <w:b/>
          <w:bCs/>
        </w:rPr>
        <w:t>Način dokazivanja</w:t>
      </w:r>
    </w:p>
    <w:p w14:paraId="2B35F5E0" w14:textId="77777777" w:rsidR="00C41203" w:rsidRPr="00C41203" w:rsidRDefault="00C41203" w:rsidP="00C41203">
      <w:r w:rsidRPr="00C41203">
        <w:t>Za potrebe utvrđivanja navedenog, gospodarski subjekt dostavlja: - ispunjeni ESPD obrazac</w:t>
      </w:r>
    </w:p>
    <w:p w14:paraId="50266C97" w14:textId="77777777" w:rsidR="00C41203" w:rsidRPr="00C41203" w:rsidRDefault="00C41203" w:rsidP="00C41203">
      <w:r w:rsidRPr="00C41203">
        <w:rPr>
          <w:b/>
          <w:bCs/>
        </w:rPr>
        <w:t xml:space="preserve">Naručitelj provjerava okolnosti iz ove točke za </w:t>
      </w:r>
      <w:proofErr w:type="spellStart"/>
      <w:r w:rsidRPr="00C41203">
        <w:rPr>
          <w:b/>
          <w:bCs/>
        </w:rPr>
        <w:t>podugovaratelja</w:t>
      </w:r>
      <w:proofErr w:type="spellEnd"/>
      <w:r w:rsidRPr="00C41203">
        <w:rPr>
          <w:b/>
          <w:bCs/>
        </w:rPr>
        <w:t xml:space="preserve">, stoga je gospodarski subjekt dužan dostaviti ispunjeni ESPD obrazac </w:t>
      </w:r>
      <w:proofErr w:type="spellStart"/>
      <w:r w:rsidRPr="00C41203">
        <w:rPr>
          <w:b/>
          <w:bCs/>
        </w:rPr>
        <w:t>podugovaratelja</w:t>
      </w:r>
      <w:proofErr w:type="spellEnd"/>
      <w:r w:rsidRPr="00C41203">
        <w:rPr>
          <w:b/>
          <w:bCs/>
        </w:rPr>
        <w:t>.</w:t>
      </w:r>
    </w:p>
    <w:p w14:paraId="6D20AB01" w14:textId="77777777" w:rsidR="00C41203" w:rsidRPr="00C41203" w:rsidRDefault="00C41203" w:rsidP="00C41203">
      <w:pPr>
        <w:rPr>
          <w:b/>
          <w:bCs/>
        </w:rPr>
      </w:pPr>
      <w:r w:rsidRPr="00C41203">
        <w:rPr>
          <w:b/>
          <w:bCs/>
        </w:rPr>
        <w:t>Sukob interesa koji proizlazi iz sudjelovanja u postupku nabave</w:t>
      </w:r>
    </w:p>
    <w:p w14:paraId="194D3083" w14:textId="77777777" w:rsidR="00C41203" w:rsidRPr="00C41203" w:rsidRDefault="00C41203" w:rsidP="00C41203">
      <w:pPr>
        <w:rPr>
          <w:b/>
          <w:bCs/>
        </w:rPr>
      </w:pPr>
      <w:r w:rsidRPr="00C41203">
        <w:rPr>
          <w:b/>
          <w:bCs/>
        </w:rPr>
        <w:t>Pravna osnova</w:t>
      </w:r>
    </w:p>
    <w:p w14:paraId="414AE1D7" w14:textId="77777777" w:rsidR="00C41203" w:rsidRPr="00C41203" w:rsidRDefault="00C41203" w:rsidP="00C41203">
      <w:r w:rsidRPr="00C41203">
        <w:rPr>
          <w:b/>
          <w:bCs/>
        </w:rPr>
        <w:t>Članak 254. stavak 1. točka 5. ZJN2016</w:t>
      </w:r>
    </w:p>
    <w:p w14:paraId="70C6BD2F" w14:textId="77777777" w:rsidR="00C41203" w:rsidRPr="00C41203" w:rsidRDefault="00C41203" w:rsidP="00C41203">
      <w:r w:rsidRPr="00C41203">
        <w:t>Naručitelj će isključiti gospodarskog subjekta iz postupka javne nabave ako se sukob interesa u smislu poglavlja 8. glave III. dijela prvog ZJN2016 ne može učinkovito ukloniti drugim, manje drastičnim mjerama.</w:t>
      </w:r>
      <w:r w:rsidRPr="00C41203">
        <w:br/>
      </w:r>
      <w:r w:rsidRPr="00C41203">
        <w:br/>
        <w:t>Razdoblje isključenja gospodarskog subjekta kod kojeg su ostvarene osnove za isključenje iz postupka javne nabave iz ove točke je dvije godine od dana dotičnog događaja.</w:t>
      </w:r>
    </w:p>
    <w:p w14:paraId="1354AA3D" w14:textId="77777777" w:rsidR="00C41203" w:rsidRPr="00C41203" w:rsidRDefault="00C41203" w:rsidP="00C41203">
      <w:pPr>
        <w:rPr>
          <w:b/>
          <w:bCs/>
        </w:rPr>
      </w:pPr>
      <w:r w:rsidRPr="00C41203">
        <w:rPr>
          <w:b/>
          <w:bCs/>
        </w:rPr>
        <w:t>Pitanje gospodarskom subjektu</w:t>
      </w:r>
    </w:p>
    <w:p w14:paraId="3213AADF" w14:textId="77777777" w:rsidR="00C41203" w:rsidRPr="00C41203" w:rsidRDefault="00C41203" w:rsidP="00C41203">
      <w:r w:rsidRPr="00C41203">
        <w:t>Je li gospodarski subjekt svjestan nekog sukoba interesa zbog svojeg sudjelovanja u postupku nabave?</w:t>
      </w:r>
    </w:p>
    <w:p w14:paraId="378EF624" w14:textId="77777777" w:rsidR="00C41203" w:rsidRPr="00C41203" w:rsidRDefault="00C41203" w:rsidP="00C41203">
      <w:hyperlink r:id="rId72" w:anchor="_blank" w:history="1">
        <w:r w:rsidRPr="00C41203">
          <w:rPr>
            <w:rStyle w:val="Hiperveza"/>
          </w:rPr>
          <w:t>Upute o načinu popunjavanja odgovora za ovaj kriterij u ESPD odgovoru</w:t>
        </w:r>
      </w:hyperlink>
    </w:p>
    <w:p w14:paraId="0285A7B6" w14:textId="77777777" w:rsidR="00C41203" w:rsidRPr="00C41203" w:rsidRDefault="00C41203" w:rsidP="00C41203">
      <w:pPr>
        <w:rPr>
          <w:b/>
          <w:bCs/>
        </w:rPr>
      </w:pPr>
      <w:r w:rsidRPr="00C41203">
        <w:rPr>
          <w:b/>
          <w:bCs/>
        </w:rPr>
        <w:t>Način dokazivanja</w:t>
      </w:r>
    </w:p>
    <w:p w14:paraId="5C7FA26B" w14:textId="77777777" w:rsidR="00C41203" w:rsidRPr="00C41203" w:rsidRDefault="00C41203" w:rsidP="00C41203">
      <w:r w:rsidRPr="00C41203">
        <w:t>Za potrebe utvrđivanja navedenog, gospodarski subjekt dostavlja: - ispunjeni ESPD obrazac</w:t>
      </w:r>
    </w:p>
    <w:p w14:paraId="2786D0A5" w14:textId="77777777" w:rsidR="00C41203" w:rsidRPr="00C41203" w:rsidRDefault="00C41203" w:rsidP="00C41203">
      <w:r w:rsidRPr="00C41203">
        <w:rPr>
          <w:b/>
          <w:bCs/>
        </w:rPr>
        <w:t xml:space="preserve">Naručitelj provjerava okolnosti iz ove točke za </w:t>
      </w:r>
      <w:proofErr w:type="spellStart"/>
      <w:r w:rsidRPr="00C41203">
        <w:rPr>
          <w:b/>
          <w:bCs/>
        </w:rPr>
        <w:t>podugovaratelja</w:t>
      </w:r>
      <w:proofErr w:type="spellEnd"/>
      <w:r w:rsidRPr="00C41203">
        <w:rPr>
          <w:b/>
          <w:bCs/>
        </w:rPr>
        <w:t xml:space="preserve">, stoga je gospodarski subjekt dužan dostaviti ispunjeni ESPD obrazac </w:t>
      </w:r>
      <w:proofErr w:type="spellStart"/>
      <w:r w:rsidRPr="00C41203">
        <w:rPr>
          <w:b/>
          <w:bCs/>
        </w:rPr>
        <w:t>podugovaratelja</w:t>
      </w:r>
      <w:proofErr w:type="spellEnd"/>
      <w:r w:rsidRPr="00C41203">
        <w:rPr>
          <w:b/>
          <w:bCs/>
        </w:rPr>
        <w:t>.</w:t>
      </w:r>
    </w:p>
    <w:p w14:paraId="79FF1863" w14:textId="77777777" w:rsidR="00C41203" w:rsidRPr="00C41203" w:rsidRDefault="00C41203" w:rsidP="00C41203">
      <w:pPr>
        <w:rPr>
          <w:b/>
          <w:bCs/>
        </w:rPr>
      </w:pPr>
      <w:r w:rsidRPr="00C41203">
        <w:rPr>
          <w:b/>
          <w:bCs/>
        </w:rPr>
        <w:t>Narušavanje tržišnog natjecanja zbog izravnog ili neizravnog sudjelovanja u pripremi ovog postupka nabave</w:t>
      </w:r>
    </w:p>
    <w:p w14:paraId="4A5794FC" w14:textId="77777777" w:rsidR="00C41203" w:rsidRPr="00C41203" w:rsidRDefault="00C41203" w:rsidP="00C41203">
      <w:pPr>
        <w:rPr>
          <w:b/>
          <w:bCs/>
        </w:rPr>
      </w:pPr>
      <w:r w:rsidRPr="00C41203">
        <w:rPr>
          <w:b/>
          <w:bCs/>
        </w:rPr>
        <w:t>Pravna osnova</w:t>
      </w:r>
    </w:p>
    <w:p w14:paraId="1CFB6DAD" w14:textId="77777777" w:rsidR="00C41203" w:rsidRPr="00C41203" w:rsidRDefault="00C41203" w:rsidP="00C41203">
      <w:r w:rsidRPr="00C41203">
        <w:rPr>
          <w:b/>
          <w:bCs/>
        </w:rPr>
        <w:t>Članak 254. stavak 1. točka 6. ZJN2016</w:t>
      </w:r>
    </w:p>
    <w:p w14:paraId="74AB4F6D" w14:textId="77777777" w:rsidR="00C41203" w:rsidRPr="00C41203" w:rsidRDefault="00C41203" w:rsidP="00C41203">
      <w:r w:rsidRPr="00C41203">
        <w:t>Naručitelj će isključiti gospodarskog subjekta iz postupka javne nabave ako se narušavanje tržišnog natjecanja, zbog prethodnog sudjelovanja gospodarskog subjekta u pripremi postupka nabave, kako je navedeno u članku 199. ZJN2016, ne može ukloniti drugim, manje drastičnim mjerama.</w:t>
      </w:r>
      <w:r w:rsidRPr="00C41203">
        <w:br/>
      </w:r>
      <w:r w:rsidRPr="00C41203">
        <w:lastRenderedPageBreak/>
        <w:br/>
        <w:t>Razdoblje isključenja gospodarskog subjekta kod kojeg su ostvarene osnove za isključenje iz postupka javne nabave iz ove točke je dvije godine od dana dotičnog događaja.</w:t>
      </w:r>
    </w:p>
    <w:p w14:paraId="6B12F0AC" w14:textId="77777777" w:rsidR="00C41203" w:rsidRPr="00C41203" w:rsidRDefault="00C41203" w:rsidP="00C41203">
      <w:pPr>
        <w:rPr>
          <w:b/>
          <w:bCs/>
        </w:rPr>
      </w:pPr>
      <w:r w:rsidRPr="00C41203">
        <w:rPr>
          <w:b/>
          <w:bCs/>
        </w:rPr>
        <w:t>Pitanje gospodarskom subjektu</w:t>
      </w:r>
    </w:p>
    <w:p w14:paraId="50A7DBDD" w14:textId="77777777" w:rsidR="00C41203" w:rsidRPr="00C41203" w:rsidRDefault="00C41203" w:rsidP="00C41203">
      <w:r w:rsidRPr="00C41203">
        <w:t>Jesu li gospodarski subjekt ili s njim povezano poduzeće savjetovali javnog naručitelja ili naručitelja ili na bilo koji drugi način sudjelovali u pripremi postupka nabave?</w:t>
      </w:r>
    </w:p>
    <w:p w14:paraId="52AA7DFB" w14:textId="77777777" w:rsidR="00C41203" w:rsidRPr="00C41203" w:rsidRDefault="00C41203" w:rsidP="00C41203">
      <w:hyperlink r:id="rId73" w:anchor="_blank" w:history="1">
        <w:r w:rsidRPr="00C41203">
          <w:rPr>
            <w:rStyle w:val="Hiperveza"/>
          </w:rPr>
          <w:t>Upute o načinu popunjavanja odgovora za ovaj kriterij u ESPD odgovoru</w:t>
        </w:r>
      </w:hyperlink>
    </w:p>
    <w:p w14:paraId="71AFF812" w14:textId="77777777" w:rsidR="00C41203" w:rsidRPr="00C41203" w:rsidRDefault="00C41203" w:rsidP="00C41203">
      <w:pPr>
        <w:rPr>
          <w:b/>
          <w:bCs/>
        </w:rPr>
      </w:pPr>
      <w:r w:rsidRPr="00C41203">
        <w:rPr>
          <w:b/>
          <w:bCs/>
        </w:rPr>
        <w:t>Način dokazivanja</w:t>
      </w:r>
    </w:p>
    <w:p w14:paraId="06CCCE57" w14:textId="77777777" w:rsidR="00C41203" w:rsidRPr="00C41203" w:rsidRDefault="00C41203" w:rsidP="00C41203">
      <w:r w:rsidRPr="00C41203">
        <w:t>Za potrebe utvrđivanja navedenog, gospodarski subjekt dostavlja: - ispunjeni ESPD obrazac</w:t>
      </w:r>
    </w:p>
    <w:p w14:paraId="7A14A68F" w14:textId="77777777" w:rsidR="00C41203" w:rsidRPr="00C41203" w:rsidRDefault="00C41203" w:rsidP="00C41203">
      <w:r w:rsidRPr="00C41203">
        <w:rPr>
          <w:b/>
          <w:bCs/>
        </w:rPr>
        <w:t xml:space="preserve">Naručitelj provjerava okolnosti iz ove točke za </w:t>
      </w:r>
      <w:proofErr w:type="spellStart"/>
      <w:r w:rsidRPr="00C41203">
        <w:rPr>
          <w:b/>
          <w:bCs/>
        </w:rPr>
        <w:t>podugovaratelja</w:t>
      </w:r>
      <w:proofErr w:type="spellEnd"/>
      <w:r w:rsidRPr="00C41203">
        <w:rPr>
          <w:b/>
          <w:bCs/>
        </w:rPr>
        <w:t xml:space="preserve">, stoga je gospodarski subjekt dužan dostaviti ispunjeni ESPD obrazac </w:t>
      </w:r>
      <w:proofErr w:type="spellStart"/>
      <w:r w:rsidRPr="00C41203">
        <w:rPr>
          <w:b/>
          <w:bCs/>
        </w:rPr>
        <w:t>podugovaratelja</w:t>
      </w:r>
      <w:proofErr w:type="spellEnd"/>
      <w:r w:rsidRPr="00C41203">
        <w:rPr>
          <w:b/>
          <w:bCs/>
        </w:rPr>
        <w:t>.</w:t>
      </w:r>
    </w:p>
    <w:p w14:paraId="0546BCAE" w14:textId="77777777" w:rsidR="00C41203" w:rsidRPr="00C41203" w:rsidRDefault="00C41203" w:rsidP="00C41203">
      <w:pPr>
        <w:rPr>
          <w:b/>
          <w:bCs/>
        </w:rPr>
      </w:pPr>
      <w:r w:rsidRPr="00C41203">
        <w:rPr>
          <w:b/>
          <w:bCs/>
        </w:rPr>
        <w:t>Prijevremeni raskid, naknada štete ili druge usporedive sankcije</w:t>
      </w:r>
    </w:p>
    <w:p w14:paraId="05C11517" w14:textId="77777777" w:rsidR="00C41203" w:rsidRPr="00C41203" w:rsidRDefault="00C41203" w:rsidP="00C41203">
      <w:pPr>
        <w:rPr>
          <w:b/>
          <w:bCs/>
        </w:rPr>
      </w:pPr>
      <w:r w:rsidRPr="00C41203">
        <w:rPr>
          <w:b/>
          <w:bCs/>
        </w:rPr>
        <w:t>Pravna osnova</w:t>
      </w:r>
    </w:p>
    <w:p w14:paraId="5B52B778" w14:textId="77777777" w:rsidR="00C41203" w:rsidRPr="00C41203" w:rsidRDefault="00C41203" w:rsidP="00C41203">
      <w:r w:rsidRPr="00C41203">
        <w:rPr>
          <w:b/>
          <w:bCs/>
        </w:rPr>
        <w:t>Članak 254. stavak 1. točka 7. ZJN2016</w:t>
      </w:r>
    </w:p>
    <w:p w14:paraId="0F556591" w14:textId="77777777" w:rsidR="00C41203" w:rsidRPr="00C41203" w:rsidRDefault="00C41203" w:rsidP="00C41203">
      <w:r w:rsidRPr="00C41203">
        <w:t>Naručitelj će isključiti gospodarskog subjekta iz postupka javne nabave ako gospodarski subjekt pokaže značajne ili opetovane nedostatke tijekom provedbe bitnih zahtjeva iz prethodnog ugovora o javnoj nabavi ili prethodnog ugovora o koncesiji čija je posljedica bila prijevremeni raskid tog ugovora, naknada štete ili druga slična sankcija.</w:t>
      </w:r>
      <w:r w:rsidRPr="00C41203">
        <w:br/>
      </w:r>
      <w:r w:rsidRPr="00C41203">
        <w:br/>
        <w:t>Razdoblje isključenja gospodarskog subjekta kod kojeg su ostvarene osnove za isključenje iz postupka javne nabave iz ove točke je dvije godine od dana dotičnog događaja.</w:t>
      </w:r>
    </w:p>
    <w:p w14:paraId="5A261F86" w14:textId="77777777" w:rsidR="00C41203" w:rsidRPr="00C41203" w:rsidRDefault="00C41203" w:rsidP="00C41203">
      <w:pPr>
        <w:rPr>
          <w:b/>
          <w:bCs/>
        </w:rPr>
      </w:pPr>
      <w:r w:rsidRPr="00C41203">
        <w:rPr>
          <w:b/>
          <w:bCs/>
        </w:rPr>
        <w:t>Pitanje gospodarskom subjektu</w:t>
      </w:r>
    </w:p>
    <w:p w14:paraId="03944C32" w14:textId="77777777" w:rsidR="00C41203" w:rsidRPr="00C41203" w:rsidRDefault="00C41203" w:rsidP="00C41203">
      <w:r w:rsidRPr="00C41203">
        <w:t>Je li gospodarski subjekt iskusio prijevremeni raskid ranijeg ugovora o javnoj nabavi, ugovora s naručiteljem ili koncesijskog ugovora, ili određivanje naknade štete ili drugih usporedivih sankcija u vezi s tim ranijim ugovorom?</w:t>
      </w:r>
    </w:p>
    <w:p w14:paraId="6B3BDEF2" w14:textId="77777777" w:rsidR="00C41203" w:rsidRPr="00C41203" w:rsidRDefault="00C41203" w:rsidP="00C41203">
      <w:hyperlink r:id="rId74" w:anchor="_blank" w:history="1">
        <w:r w:rsidRPr="00C41203">
          <w:rPr>
            <w:rStyle w:val="Hiperveza"/>
          </w:rPr>
          <w:t>Upute o načinu popunjavanja odgovora za ovaj kriterij u ESPD odgovoru</w:t>
        </w:r>
      </w:hyperlink>
    </w:p>
    <w:p w14:paraId="72E4E05F" w14:textId="77777777" w:rsidR="00C41203" w:rsidRPr="00C41203" w:rsidRDefault="00C41203" w:rsidP="00C41203">
      <w:pPr>
        <w:rPr>
          <w:b/>
          <w:bCs/>
        </w:rPr>
      </w:pPr>
      <w:r w:rsidRPr="00C41203">
        <w:rPr>
          <w:b/>
          <w:bCs/>
        </w:rPr>
        <w:t>Način dokazivanja</w:t>
      </w:r>
    </w:p>
    <w:p w14:paraId="5180A375" w14:textId="77777777" w:rsidR="00C41203" w:rsidRPr="00C41203" w:rsidRDefault="00C41203" w:rsidP="00C41203">
      <w:r w:rsidRPr="00C41203">
        <w:t>Za potrebe utvrđivanja navedenog, gospodarski subjekt dostavlja: - ispunjeni ESPD obrazac</w:t>
      </w:r>
    </w:p>
    <w:p w14:paraId="4F0B9E96" w14:textId="77777777" w:rsidR="00C41203" w:rsidRPr="00C41203" w:rsidRDefault="00C41203" w:rsidP="00C41203">
      <w:r w:rsidRPr="00C41203">
        <w:rPr>
          <w:b/>
          <w:bCs/>
        </w:rPr>
        <w:t xml:space="preserve">Naručitelj provjerava okolnosti iz ove točke za </w:t>
      </w:r>
      <w:proofErr w:type="spellStart"/>
      <w:r w:rsidRPr="00C41203">
        <w:rPr>
          <w:b/>
          <w:bCs/>
        </w:rPr>
        <w:t>podugovaratelja</w:t>
      </w:r>
      <w:proofErr w:type="spellEnd"/>
      <w:r w:rsidRPr="00C41203">
        <w:rPr>
          <w:b/>
          <w:bCs/>
        </w:rPr>
        <w:t xml:space="preserve">, stoga je gospodarski subjekt dužan dostaviti ispunjeni ESPD obrazac </w:t>
      </w:r>
      <w:proofErr w:type="spellStart"/>
      <w:r w:rsidRPr="00C41203">
        <w:rPr>
          <w:b/>
          <w:bCs/>
        </w:rPr>
        <w:t>podugovaratelja</w:t>
      </w:r>
      <w:proofErr w:type="spellEnd"/>
      <w:r w:rsidRPr="00C41203">
        <w:rPr>
          <w:b/>
          <w:bCs/>
        </w:rPr>
        <w:t>.</w:t>
      </w:r>
    </w:p>
    <w:p w14:paraId="0BCFCD97" w14:textId="77777777" w:rsidR="00C41203" w:rsidRPr="00C41203" w:rsidRDefault="00C41203" w:rsidP="00C41203">
      <w:pPr>
        <w:rPr>
          <w:b/>
          <w:bCs/>
        </w:rPr>
      </w:pPr>
      <w:r w:rsidRPr="00C41203">
        <w:rPr>
          <w:b/>
          <w:bCs/>
        </w:rPr>
        <w:t>Lažno prikazivanje, prikrivanje informacija, nemogućnost podnošenja traženih dokumenata i prikupljanje povjerljivih informacija o ovom postupku</w:t>
      </w:r>
    </w:p>
    <w:p w14:paraId="3E0EDF50" w14:textId="77777777" w:rsidR="00C41203" w:rsidRPr="00C41203" w:rsidRDefault="00C41203" w:rsidP="00C41203">
      <w:pPr>
        <w:rPr>
          <w:b/>
          <w:bCs/>
        </w:rPr>
      </w:pPr>
      <w:r w:rsidRPr="00C41203">
        <w:rPr>
          <w:b/>
          <w:bCs/>
        </w:rPr>
        <w:t>Pravna osnova</w:t>
      </w:r>
    </w:p>
    <w:p w14:paraId="5B99E883" w14:textId="77777777" w:rsidR="00C41203" w:rsidRPr="00C41203" w:rsidRDefault="00C41203" w:rsidP="00C41203">
      <w:r w:rsidRPr="00C41203">
        <w:rPr>
          <w:b/>
          <w:bCs/>
        </w:rPr>
        <w:t>Članak 254. stavak 1. točka 8. i točka 9. ZJN2016</w:t>
      </w:r>
    </w:p>
    <w:p w14:paraId="3A79CB5F" w14:textId="77777777" w:rsidR="00C41203" w:rsidRPr="00C41203" w:rsidRDefault="00C41203" w:rsidP="00C41203">
      <w:r w:rsidRPr="00C41203">
        <w:t>Naručitelj će isključiti gospodarskog subjekta iz postupka javne nabave ako:</w:t>
      </w:r>
      <w:r w:rsidRPr="00C41203">
        <w:br/>
      </w:r>
      <w:r w:rsidRPr="00C41203">
        <w:br/>
        <w:t xml:space="preserve">- je gospodarski subjekt kriv za ozbiljno pogrešno prikazivanje činjenica pri dostavljanju podataka </w:t>
      </w:r>
      <w:r w:rsidRPr="00C41203">
        <w:lastRenderedPageBreak/>
        <w:t>potrebnih za provjeru odsutnosti osnova za isključenje ili za ispunjenje kriterija za odabir gospodarskog subjekta, ako je prikrio takve informacije ili nije u stanju priložiti popratne dokumente u skladu s pododjeljkom 1. odjeljkom C ovoga poglavlja 4. glave III dijela drugog ZJN2016,</w:t>
      </w:r>
      <w:r w:rsidRPr="00C41203">
        <w:br/>
      </w:r>
      <w:r w:rsidRPr="00C41203">
        <w:br/>
        <w:t>i</w:t>
      </w:r>
      <w:r w:rsidRPr="00C41203">
        <w:br/>
      </w:r>
      <w:r w:rsidRPr="00C41203">
        <w:br/>
        <w:t>-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r w:rsidRPr="00C41203">
        <w:br/>
      </w:r>
      <w:r w:rsidRPr="00C41203">
        <w:br/>
        <w:t>Razdoblje isključenja gospodarskog subjekta kod kojeg su ostvarene osnove za isključenje iz postupka javne nabave iz ove točke je dvije godine od dana dotičnog događaja.</w:t>
      </w:r>
    </w:p>
    <w:p w14:paraId="6D7BD6EC" w14:textId="77777777" w:rsidR="00C41203" w:rsidRPr="00C41203" w:rsidRDefault="00C41203" w:rsidP="00C41203">
      <w:pPr>
        <w:rPr>
          <w:b/>
          <w:bCs/>
        </w:rPr>
      </w:pPr>
      <w:r w:rsidRPr="00C41203">
        <w:rPr>
          <w:b/>
          <w:bCs/>
        </w:rPr>
        <w:t>Pitanje gospodarskom subjektu</w:t>
      </w:r>
    </w:p>
    <w:p w14:paraId="42F10CA7" w14:textId="77777777" w:rsidR="00C41203" w:rsidRPr="00C41203" w:rsidRDefault="00C41203" w:rsidP="00C41203">
      <w:r w:rsidRPr="00C41203">
        <w:t>Je li se gospodarski subjekt ikada našao u jednoj od sljedećih situacija:</w:t>
      </w:r>
      <w:r w:rsidRPr="00C41203">
        <w:br/>
        <w:t>a) počinio je ozbiljno lažno prikazivanje činjenica pri podnošenju podataka potrebnih za potvrđivanje nepostojanja osnove za isključenje ili potrebnih za ispunjenje kriterija za odabir,</w:t>
      </w:r>
      <w:r w:rsidRPr="00C41203">
        <w:br/>
        <w:t>b) prikrio je takve podatke,</w:t>
      </w:r>
      <w:r w:rsidRPr="00C41203">
        <w:br/>
        <w:t>c) ne može to bez odgode potkrijepiti dokumentima koje javni naručitelj ili naručitelj zatraži te</w:t>
      </w:r>
      <w:r w:rsidRPr="00C41203">
        <w:br/>
        <w:t>d) nepropisno je utjecao na proces donošenja odluka javnog naručitelja ili naručitelja, prikupljao je povjerljive podatke kojima bi mogao steći neprimjerenu prednost u postupku javne nabave ili je iz nehaja dostavio obmanjujuće podatke koji bi mogli imati važan utjecaj na odluke o isključenju, odabiru ili dodjeljivanju?</w:t>
      </w:r>
    </w:p>
    <w:p w14:paraId="347F3251" w14:textId="77777777" w:rsidR="00C41203" w:rsidRPr="00C41203" w:rsidRDefault="00C41203" w:rsidP="00C41203">
      <w:hyperlink r:id="rId75" w:anchor="_blank" w:history="1">
        <w:r w:rsidRPr="00C41203">
          <w:rPr>
            <w:rStyle w:val="Hiperveza"/>
          </w:rPr>
          <w:t>Upute o načinu popunjavanja odgovora za ovaj kriterij u ESPD odgovoru</w:t>
        </w:r>
      </w:hyperlink>
    </w:p>
    <w:p w14:paraId="0EBA2A7D" w14:textId="77777777" w:rsidR="00C41203" w:rsidRPr="00C41203" w:rsidRDefault="00C41203" w:rsidP="00C41203">
      <w:pPr>
        <w:rPr>
          <w:b/>
          <w:bCs/>
        </w:rPr>
      </w:pPr>
      <w:r w:rsidRPr="00C41203">
        <w:rPr>
          <w:b/>
          <w:bCs/>
        </w:rPr>
        <w:t>Način dokazivanja</w:t>
      </w:r>
    </w:p>
    <w:p w14:paraId="16FCC7D1" w14:textId="77777777" w:rsidR="00C41203" w:rsidRPr="00C41203" w:rsidRDefault="00C41203" w:rsidP="00C41203">
      <w:r w:rsidRPr="00C41203">
        <w:t>Za potrebe utvrđivanja navedenog, gospodarski subjekt dostavlja: - ispunjeni ESPD obrazac</w:t>
      </w:r>
    </w:p>
    <w:p w14:paraId="7A8A5E8F" w14:textId="77777777" w:rsidR="00C41203" w:rsidRPr="00C41203" w:rsidRDefault="00C41203" w:rsidP="00C41203">
      <w:r w:rsidRPr="00C41203">
        <w:rPr>
          <w:b/>
          <w:bCs/>
        </w:rPr>
        <w:t xml:space="preserve">Naručitelj provjerava okolnosti iz ove točke za </w:t>
      </w:r>
      <w:proofErr w:type="spellStart"/>
      <w:r w:rsidRPr="00C41203">
        <w:rPr>
          <w:b/>
          <w:bCs/>
        </w:rPr>
        <w:t>podugovaratelja</w:t>
      </w:r>
      <w:proofErr w:type="spellEnd"/>
      <w:r w:rsidRPr="00C41203">
        <w:rPr>
          <w:b/>
          <w:bCs/>
        </w:rPr>
        <w:t xml:space="preserve">, stoga je gospodarski subjekt dužan dostaviti ispunjeni ESPD obrazac </w:t>
      </w:r>
      <w:proofErr w:type="spellStart"/>
      <w:r w:rsidRPr="00C41203">
        <w:rPr>
          <w:b/>
          <w:bCs/>
        </w:rPr>
        <w:t>podugovaratelja</w:t>
      </w:r>
      <w:proofErr w:type="spellEnd"/>
      <w:r w:rsidRPr="00C41203">
        <w:rPr>
          <w:b/>
          <w:bCs/>
        </w:rPr>
        <w:t>.</w:t>
      </w:r>
    </w:p>
    <w:p w14:paraId="295A98A6" w14:textId="77777777" w:rsidR="00C41203" w:rsidRPr="00C41203" w:rsidRDefault="00C41203" w:rsidP="00C41203">
      <w:pPr>
        <w:rPr>
          <w:b/>
          <w:bCs/>
        </w:rPr>
      </w:pPr>
      <w:r w:rsidRPr="00C41203">
        <w:rPr>
          <w:b/>
          <w:bCs/>
        </w:rPr>
        <w:t>Mjere koje je gospodarski subjekt poduzeo vezano uz razloge za isključenje</w:t>
      </w:r>
    </w:p>
    <w:p w14:paraId="139EE629" w14:textId="77777777" w:rsidR="00C41203" w:rsidRPr="00C41203" w:rsidRDefault="00C41203" w:rsidP="00C41203">
      <w:r w:rsidRPr="00C41203">
        <w:t>Sukladno članku 255. ZJN 2016, gospodarski subjekt kod kojeg su ostvarene osnove za isključenje iz ove Dokumentacije, </w:t>
      </w:r>
      <w:r w:rsidRPr="00C41203">
        <w:rPr>
          <w:b/>
          <w:bCs/>
        </w:rPr>
        <w:t>ne uključujući Osnove povezane s plaćanjem poreza i obveza za mirovinsko i zdravstveno osiguranje</w:t>
      </w:r>
      <w:r w:rsidRPr="00C41203">
        <w:t>, može naručitelju dostaviti dokaze o mjerama koje je poduzeo kako bi dokazao svoju pouzdanost bez obzira na postojanje relevantne osnove za isključenje.</w:t>
      </w:r>
    </w:p>
    <w:p w14:paraId="51F05BCE" w14:textId="77777777" w:rsidR="00C41203" w:rsidRPr="00C41203" w:rsidRDefault="00C41203" w:rsidP="00C41203">
      <w:r w:rsidRPr="00C41203">
        <w:t>Poduzimanje mjera gospodarski subjekt dokazuje:</w:t>
      </w:r>
    </w:p>
    <w:p w14:paraId="0CFECE6C" w14:textId="77777777" w:rsidR="00C41203" w:rsidRPr="00C41203" w:rsidRDefault="00C41203" w:rsidP="00C41203">
      <w:pPr>
        <w:numPr>
          <w:ilvl w:val="0"/>
          <w:numId w:val="7"/>
        </w:numPr>
      </w:pPr>
      <w:r w:rsidRPr="00C41203">
        <w:t>plaćanjem naknade štete ili poduzimanjem drugih odgovarajućih mjera u cilju plaćanja naknade štete prouzročene kaznenim djelom ili propustom,</w:t>
      </w:r>
    </w:p>
    <w:p w14:paraId="2641BDE2" w14:textId="77777777" w:rsidR="00C41203" w:rsidRPr="00C41203" w:rsidRDefault="00C41203" w:rsidP="00C41203">
      <w:pPr>
        <w:numPr>
          <w:ilvl w:val="0"/>
          <w:numId w:val="7"/>
        </w:numPr>
      </w:pPr>
      <w:r w:rsidRPr="00C41203">
        <w:t>aktivnom suradnjom s nadležnim istražnim tijelima radi potpunog razjašnjenja činjenica i okolnosti u vezi s kaznenim djelom ili propustom,</w:t>
      </w:r>
    </w:p>
    <w:p w14:paraId="431E46DE" w14:textId="77777777" w:rsidR="00C41203" w:rsidRPr="00C41203" w:rsidRDefault="00C41203" w:rsidP="00C41203">
      <w:pPr>
        <w:numPr>
          <w:ilvl w:val="0"/>
          <w:numId w:val="7"/>
        </w:numPr>
      </w:pPr>
      <w:r w:rsidRPr="00C41203">
        <w:t>odgovarajućim tehničkim, organizacijskim i kadrovskim mjerama radi sprječavanja daljnjih kaznenih djela ili propusta.</w:t>
      </w:r>
    </w:p>
    <w:p w14:paraId="7B917C3A" w14:textId="77777777" w:rsidR="00C41203" w:rsidRPr="00C41203" w:rsidRDefault="00C41203" w:rsidP="00C41203">
      <w:r w:rsidRPr="00C41203">
        <w:lastRenderedPageBreak/>
        <w:t>Mjere koje je poduzeo gospodarski subjekt ocjenjuju se uzimajući u obzir težinu i posebne okolnosti kaznenog djela ili propusta te je obvezan obrazložiti razloge prihvaćanja ili neprihvaćanja mjera.</w:t>
      </w:r>
    </w:p>
    <w:p w14:paraId="1757A526" w14:textId="77777777" w:rsidR="00C41203" w:rsidRPr="00C41203" w:rsidRDefault="00C41203" w:rsidP="00C41203">
      <w:r w:rsidRPr="00C41203">
        <w:t>Naručitelj neće isključiti gospodarskog subjekta iz postupka javne nabave ako je ocijenjeno da su poduzete mjere primjerene.</w:t>
      </w:r>
    </w:p>
    <w:p w14:paraId="186761D2" w14:textId="77777777" w:rsidR="00C41203" w:rsidRPr="00C41203" w:rsidRDefault="00C41203" w:rsidP="00C41203">
      <w:r w:rsidRPr="00C41203">
        <w:t>Gospodarski subjekt kojem je pravomoćnom presudom određena zabrana sudjelovanja u postupcima javne nabave ili postupcima davanja koncesija na određeno vrijeme nema pravo korištenja ove mogućnosti do isteka roka zabrane u državi u kojoj je presuda na snazi.</w:t>
      </w:r>
    </w:p>
    <w:p w14:paraId="512085E9" w14:textId="77777777" w:rsidR="00C41203" w:rsidRPr="00C41203" w:rsidRDefault="00C41203" w:rsidP="00C41203">
      <w:pPr>
        <w:rPr>
          <w:b/>
          <w:bCs/>
        </w:rPr>
      </w:pPr>
      <w:r w:rsidRPr="00C41203">
        <w:rPr>
          <w:b/>
          <w:bCs/>
        </w:rPr>
        <w:t>Kriteriji za odabir gospodarskog subjekta (uvjeti sposobnosti)</w:t>
      </w:r>
    </w:p>
    <w:p w14:paraId="67BE2691" w14:textId="77777777" w:rsidR="00C41203" w:rsidRPr="00C41203" w:rsidRDefault="00C41203" w:rsidP="00C41203">
      <w:pPr>
        <w:rPr>
          <w:b/>
          <w:bCs/>
        </w:rPr>
      </w:pPr>
      <w:r w:rsidRPr="00C41203">
        <w:rPr>
          <w:b/>
          <w:bCs/>
        </w:rPr>
        <w:t>ɑ: Opći navod za sve kriterije za odabir</w:t>
      </w:r>
    </w:p>
    <w:p w14:paraId="04DA6A3D" w14:textId="77777777" w:rsidR="00C41203" w:rsidRPr="00C41203" w:rsidRDefault="00C41203" w:rsidP="00C41203">
      <w:r w:rsidRPr="00C41203">
        <w:t>Gospodarski subjekti ispunjavaju α za sposobnost za obavljanje profesionalne djelatnosti, ekonomsku i financijsku sposobnost, tehničku i stručnu sposobnost, te sustave za osiguravanje kvalitete i norme upravljanja okolišem, a da pritom pojedinačno ne ispunjavaju navedene kriterije.</w:t>
      </w:r>
    </w:p>
    <w:p w14:paraId="4A2A464E" w14:textId="77777777" w:rsidR="00C41203" w:rsidRPr="00C41203" w:rsidRDefault="00C41203" w:rsidP="00C41203">
      <w:pPr>
        <w:rPr>
          <w:b/>
          <w:bCs/>
        </w:rPr>
      </w:pPr>
      <w:r w:rsidRPr="00C41203">
        <w:rPr>
          <w:b/>
          <w:bCs/>
        </w:rPr>
        <w:t>Pitanje gospodarskom subjektu</w:t>
      </w:r>
    </w:p>
    <w:p w14:paraId="52D7F540" w14:textId="77777777" w:rsidR="00C41203" w:rsidRPr="00C41203" w:rsidRDefault="00C41203" w:rsidP="00C41203">
      <w:r w:rsidRPr="00C41203">
        <w:t>Pitanje: </w:t>
      </w:r>
      <w:r w:rsidRPr="00C41203">
        <w:rPr>
          <w:i/>
          <w:iCs/>
        </w:rPr>
        <w:t>U pogledu kriterija za odabir gospodarski subjekt izjavljuje da ispunjava sve potrebne kriterije za odabir?</w:t>
      </w:r>
    </w:p>
    <w:p w14:paraId="41E88D10" w14:textId="77777777" w:rsidR="00C41203" w:rsidRPr="00C41203" w:rsidRDefault="00C41203" w:rsidP="00C41203">
      <w:hyperlink r:id="rId76" w:anchor="_blank" w:history="1">
        <w:r w:rsidRPr="00C41203">
          <w:rPr>
            <w:rStyle w:val="Hiperveza"/>
          </w:rPr>
          <w:t>Upute o načinu popunjavanja odgovora za ovaj kriterij u ESPD odgovoru</w:t>
        </w:r>
      </w:hyperlink>
    </w:p>
    <w:p w14:paraId="11787F79" w14:textId="77777777" w:rsidR="00C41203" w:rsidRPr="00C41203" w:rsidRDefault="00C41203" w:rsidP="00C41203">
      <w:pPr>
        <w:rPr>
          <w:b/>
          <w:bCs/>
        </w:rPr>
      </w:pPr>
      <w:r w:rsidRPr="00C41203">
        <w:rPr>
          <w:b/>
          <w:bCs/>
        </w:rPr>
        <w:t>Obavljanje profesionalne djelatnosti</w:t>
      </w:r>
    </w:p>
    <w:p w14:paraId="56BF0492" w14:textId="77777777" w:rsidR="00C41203" w:rsidRPr="00C41203" w:rsidRDefault="00C41203" w:rsidP="00C41203">
      <w:pPr>
        <w:rPr>
          <w:b/>
          <w:bCs/>
        </w:rPr>
      </w:pPr>
      <w:r w:rsidRPr="00C41203">
        <w:rPr>
          <w:b/>
          <w:bCs/>
        </w:rPr>
        <w:t>Upis u registar</w:t>
      </w:r>
    </w:p>
    <w:p w14:paraId="791F370B" w14:textId="77777777" w:rsidR="00C41203" w:rsidRPr="00C41203" w:rsidRDefault="00C41203" w:rsidP="00C41203">
      <w:pPr>
        <w:rPr>
          <w:b/>
          <w:bCs/>
        </w:rPr>
      </w:pPr>
      <w:r w:rsidRPr="00C41203">
        <w:rPr>
          <w:b/>
          <w:bCs/>
        </w:rPr>
        <w:t>Pravna osnova</w:t>
      </w:r>
    </w:p>
    <w:p w14:paraId="3D8F9150" w14:textId="77777777" w:rsidR="00C41203" w:rsidRPr="00C41203" w:rsidRDefault="00C41203" w:rsidP="00C41203">
      <w:r w:rsidRPr="00C41203">
        <w:rPr>
          <w:b/>
          <w:bCs/>
        </w:rPr>
        <w:t>Članak 257. stavak 1. ZJN2016</w:t>
      </w:r>
    </w:p>
    <w:p w14:paraId="47C68EB1" w14:textId="77777777" w:rsidR="00C41203" w:rsidRPr="00C41203" w:rsidRDefault="00C41203" w:rsidP="00C41203">
      <w:r w:rsidRPr="00C41203">
        <w:t xml:space="preserve">Gospodarski subjekt mora dokazati upis u sudski, obrtni, strukovni ili drugi odgovarajući registar u državi njegova poslovnog </w:t>
      </w:r>
      <w:proofErr w:type="spellStart"/>
      <w:r w:rsidRPr="00C41203">
        <w:t>nastana</w:t>
      </w:r>
      <w:proofErr w:type="spellEnd"/>
      <w:r w:rsidRPr="00C41203">
        <w:t>.</w:t>
      </w:r>
    </w:p>
    <w:p w14:paraId="275CF3F8" w14:textId="77777777" w:rsidR="00C41203" w:rsidRPr="00C41203" w:rsidRDefault="00C41203" w:rsidP="00C41203">
      <w:pPr>
        <w:rPr>
          <w:b/>
          <w:bCs/>
        </w:rPr>
      </w:pPr>
      <w:r w:rsidRPr="00C41203">
        <w:rPr>
          <w:b/>
          <w:bCs/>
        </w:rPr>
        <w:t>Pitanje gospodarskom subjektu</w:t>
      </w:r>
    </w:p>
    <w:p w14:paraId="34083880" w14:textId="77777777" w:rsidR="00C41203" w:rsidRPr="00C41203" w:rsidRDefault="00C41203" w:rsidP="00C41203">
      <w:r w:rsidRPr="00C41203">
        <w:t xml:space="preserve">Je li gospodarski subjekt upisan u odgovarajuće strukovne ili obrtne registre koji se vode u državi članici njegova poslovnog </w:t>
      </w:r>
      <w:proofErr w:type="spellStart"/>
      <w:r w:rsidRPr="00C41203">
        <w:t>nastana</w:t>
      </w:r>
      <w:proofErr w:type="spellEnd"/>
    </w:p>
    <w:p w14:paraId="3A6C6450" w14:textId="77777777" w:rsidR="00C41203" w:rsidRPr="00C41203" w:rsidRDefault="00C41203" w:rsidP="00C41203">
      <w:hyperlink r:id="rId77" w:anchor="_blank" w:history="1">
        <w:r w:rsidRPr="00C41203">
          <w:rPr>
            <w:rStyle w:val="Hiperveza"/>
          </w:rPr>
          <w:t>Upute o načinu popunjavanja odgovora za ovaj kriterij u ESPD odgovoru</w:t>
        </w:r>
      </w:hyperlink>
    </w:p>
    <w:p w14:paraId="6B51146C" w14:textId="77777777" w:rsidR="00C41203" w:rsidRPr="00C41203" w:rsidRDefault="00C41203" w:rsidP="00C41203">
      <w:pPr>
        <w:rPr>
          <w:b/>
          <w:bCs/>
        </w:rPr>
      </w:pPr>
      <w:r w:rsidRPr="00C41203">
        <w:rPr>
          <w:b/>
          <w:bCs/>
        </w:rPr>
        <w:t>Način dokazivanja</w:t>
      </w:r>
    </w:p>
    <w:p w14:paraId="20895864" w14:textId="77777777" w:rsidR="00C41203" w:rsidRPr="00C41203" w:rsidRDefault="00C41203" w:rsidP="00C41203">
      <w:r w:rsidRPr="00C41203">
        <w:t xml:space="preserve">Za potrebe utvrđivanja navedenog, gospodarski subjekt dostavlja: - ispunjeni ESPD obrazac, za sve gospodarske subjekte Naručitelj će prije donošenja odluke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naručitelj će od ponuditelja koji je podnio ekonomski najpovoljniju ponudu zatražiti da u primjerenom roku, ne kraćem od 5 (pet) dana, dostavi ažurirane popratne dokumente kojim dokazuje sposobnost za obavljanje profesionalne djelatnosti: -Izvadak iz sudskog, obrtnog ili drugog odgovarajućeg registra koji se vodi u državi članici njegova poslovnog </w:t>
      </w:r>
      <w:proofErr w:type="spellStart"/>
      <w:r w:rsidRPr="00C41203">
        <w:t>nastana</w:t>
      </w:r>
      <w:proofErr w:type="spellEnd"/>
      <w:r w:rsidRPr="00C41203">
        <w:t>.</w:t>
      </w:r>
    </w:p>
    <w:p w14:paraId="5010B032" w14:textId="77777777" w:rsidR="00C41203" w:rsidRPr="00C41203" w:rsidRDefault="00C41203" w:rsidP="00C41203">
      <w:pPr>
        <w:rPr>
          <w:b/>
          <w:bCs/>
        </w:rPr>
      </w:pPr>
      <w:r w:rsidRPr="00C41203">
        <w:rPr>
          <w:b/>
          <w:bCs/>
        </w:rPr>
        <w:lastRenderedPageBreak/>
        <w:t>Odredbe koje se odnose na zajednicu gospodarskih subjekta</w:t>
      </w:r>
    </w:p>
    <w:p w14:paraId="2B444D06" w14:textId="77777777" w:rsidR="00C41203" w:rsidRPr="00C41203" w:rsidRDefault="00C41203" w:rsidP="00C41203">
      <w:r w:rsidRPr="00C41203">
        <w:t>Više gospodarskih subjekata može se udružiti i dostaviti zajedničku ponudu, neovisno o uređenju njihova međusobnog odnosa. Ponuda zajednice gospodarskih subjekata mora sadržavati podatke o svakom članu zajednice gospodarskih subjekata uz obveznu naznaku člana zajednice gospodarskih subjekata koji je ovlašten za komunikaciju s naručiteljem.</w:t>
      </w:r>
    </w:p>
    <w:p w14:paraId="764BB75E" w14:textId="77777777" w:rsidR="00C41203" w:rsidRPr="00C41203" w:rsidRDefault="00C41203" w:rsidP="00C41203">
      <w:r w:rsidRPr="00C41203">
        <w:rPr>
          <w:b/>
          <w:bCs/>
        </w:rPr>
        <w:t>Odgovornost gospodarskih subjekata iz zajednice je solidarna.</w:t>
      </w:r>
    </w:p>
    <w:p w14:paraId="51C68955" w14:textId="77777777" w:rsidR="00C41203" w:rsidRPr="00C41203" w:rsidRDefault="00C41203" w:rsidP="00C41203">
      <w:pPr>
        <w:rPr>
          <w:b/>
          <w:bCs/>
        </w:rPr>
      </w:pPr>
      <w:r w:rsidRPr="00C41203">
        <w:rPr>
          <w:b/>
          <w:bCs/>
        </w:rPr>
        <w:t xml:space="preserve">Odredbe koje se odnose na </w:t>
      </w:r>
      <w:proofErr w:type="spellStart"/>
      <w:r w:rsidRPr="00C41203">
        <w:rPr>
          <w:b/>
          <w:bCs/>
        </w:rPr>
        <w:t>podugovaratelje</w:t>
      </w:r>
      <w:proofErr w:type="spellEnd"/>
    </w:p>
    <w:p w14:paraId="488F6934" w14:textId="77777777" w:rsidR="00C41203" w:rsidRPr="00C41203" w:rsidRDefault="00C41203" w:rsidP="00C41203">
      <w:r w:rsidRPr="00C41203">
        <w:t>Gospodarski subjekt koji namjerava dati dio ugovora u podugovor obvezan je ponudi navesti/dostaviti:</w:t>
      </w:r>
    </w:p>
    <w:p w14:paraId="40C3DC3D" w14:textId="77777777" w:rsidR="00C41203" w:rsidRPr="00C41203" w:rsidRDefault="00C41203" w:rsidP="00C41203">
      <w:pPr>
        <w:numPr>
          <w:ilvl w:val="0"/>
          <w:numId w:val="8"/>
        </w:numPr>
      </w:pPr>
      <w:r w:rsidRPr="00C41203">
        <w:t xml:space="preserve">podatke o </w:t>
      </w:r>
      <w:proofErr w:type="spellStart"/>
      <w:r w:rsidRPr="00C41203">
        <w:t>podugovarateljima</w:t>
      </w:r>
      <w:proofErr w:type="spellEnd"/>
      <w:r w:rsidRPr="00C41203">
        <w:t xml:space="preserve"> (naziv ili tvrtka, sjedište, OIB ili nacionalni identifikacijski broj, broj računa, zakonski zastupnici </w:t>
      </w:r>
      <w:proofErr w:type="spellStart"/>
      <w:r w:rsidRPr="00C41203">
        <w:t>podugovaratelja</w:t>
      </w:r>
      <w:proofErr w:type="spellEnd"/>
      <w:r w:rsidRPr="00C41203">
        <w:t>),</w:t>
      </w:r>
    </w:p>
    <w:p w14:paraId="34E4DCAA" w14:textId="77777777" w:rsidR="00C41203" w:rsidRPr="00C41203" w:rsidRDefault="00C41203" w:rsidP="00C41203">
      <w:pPr>
        <w:numPr>
          <w:ilvl w:val="0"/>
          <w:numId w:val="8"/>
        </w:numPr>
      </w:pPr>
      <w:r w:rsidRPr="00C41203">
        <w:t>podatak o dijelu ugovora koji namjerava dati u podugovor (predmet ili količina, vrijednost ili postotni udio),</w:t>
      </w:r>
    </w:p>
    <w:p w14:paraId="4AF22AB1" w14:textId="77777777" w:rsidR="00C41203" w:rsidRPr="00C41203" w:rsidRDefault="00C41203" w:rsidP="00C41203">
      <w:pPr>
        <w:numPr>
          <w:ilvl w:val="0"/>
          <w:numId w:val="8"/>
        </w:numPr>
      </w:pPr>
      <w:r w:rsidRPr="00C41203">
        <w:t xml:space="preserve">ESPD obrazac za </w:t>
      </w:r>
      <w:proofErr w:type="spellStart"/>
      <w:r w:rsidRPr="00C41203">
        <w:t>podugovaratelja</w:t>
      </w:r>
      <w:proofErr w:type="spellEnd"/>
      <w:r w:rsidRPr="00C41203">
        <w:t>, ako je primjenjivo.</w:t>
      </w:r>
    </w:p>
    <w:p w14:paraId="475CA656" w14:textId="77777777" w:rsidR="00C41203" w:rsidRPr="00C41203" w:rsidRDefault="00C41203" w:rsidP="00C41203">
      <w:r w:rsidRPr="00C41203">
        <w:t xml:space="preserve">Navedeni podaci o </w:t>
      </w:r>
      <w:proofErr w:type="spellStart"/>
      <w:r w:rsidRPr="00C41203">
        <w:t>podugovaratelju</w:t>
      </w:r>
      <w:proofErr w:type="spellEnd"/>
      <w:r w:rsidRPr="00C41203">
        <w:t>/ima će biti obvezni sastojci ugovora o javnoj nabavi.</w:t>
      </w:r>
    </w:p>
    <w:p w14:paraId="48660982" w14:textId="77777777" w:rsidR="00C41203" w:rsidRPr="00C41203" w:rsidRDefault="00C41203" w:rsidP="00C41203">
      <w:r w:rsidRPr="00C41203">
        <w:t>Ugovaratelj može tijekom izvršenja ugovora od naručitelja zahtijevati:</w:t>
      </w:r>
    </w:p>
    <w:p w14:paraId="0D879905" w14:textId="77777777" w:rsidR="00C41203" w:rsidRPr="00C41203" w:rsidRDefault="00C41203" w:rsidP="00C41203">
      <w:pPr>
        <w:numPr>
          <w:ilvl w:val="0"/>
          <w:numId w:val="9"/>
        </w:numPr>
      </w:pPr>
      <w:r w:rsidRPr="00C41203">
        <w:t xml:space="preserve">promjenu </w:t>
      </w:r>
      <w:proofErr w:type="spellStart"/>
      <w:r w:rsidRPr="00C41203">
        <w:t>podugovaratelja</w:t>
      </w:r>
      <w:proofErr w:type="spellEnd"/>
      <w:r w:rsidRPr="00C41203">
        <w:t xml:space="preserve"> za onaj dio ugovora o javnoj nabavi koji je prethodno dao u podugovor,</w:t>
      </w:r>
    </w:p>
    <w:p w14:paraId="260611A9" w14:textId="77777777" w:rsidR="00C41203" w:rsidRPr="00C41203" w:rsidRDefault="00C41203" w:rsidP="00C41203">
      <w:pPr>
        <w:numPr>
          <w:ilvl w:val="0"/>
          <w:numId w:val="9"/>
        </w:numPr>
      </w:pPr>
      <w:r w:rsidRPr="00C41203">
        <w:t xml:space="preserve">uvođenje jednog ili više novih </w:t>
      </w:r>
      <w:proofErr w:type="spellStart"/>
      <w:r w:rsidRPr="00C41203">
        <w:t>podugovaratelja</w:t>
      </w:r>
      <w:proofErr w:type="spellEnd"/>
      <w:r w:rsidRPr="00C41203">
        <w:t xml:space="preserve"> čiji ukupni udio ne smije prijeći 30% vrijednosti ugovora o javnoj nabavi bez poreza na dodanu vrijednost, neovisno o tome je li prethodno dao dio ugovora o javnoj nabavi u podugovor ili ne,</w:t>
      </w:r>
    </w:p>
    <w:p w14:paraId="51E046C0" w14:textId="77777777" w:rsidR="00C41203" w:rsidRPr="00C41203" w:rsidRDefault="00C41203" w:rsidP="00C41203">
      <w:pPr>
        <w:numPr>
          <w:ilvl w:val="0"/>
          <w:numId w:val="9"/>
        </w:numPr>
      </w:pPr>
      <w:r w:rsidRPr="00C41203">
        <w:t>preuzimanje izvršenja dijela ugovora o javnoj nabavi koji je prethodno dao u podugovor.</w:t>
      </w:r>
    </w:p>
    <w:p w14:paraId="24072318" w14:textId="77777777" w:rsidR="00C41203" w:rsidRPr="00C41203" w:rsidRDefault="00C41203" w:rsidP="00C41203">
      <w:r w:rsidRPr="00C41203">
        <w:t>Naručitelj će o eventualnom zahtjevu ugovaratelja odlučiti primjenjujući članak 225. ZJN 2016.</w:t>
      </w:r>
    </w:p>
    <w:p w14:paraId="40DA2669" w14:textId="77777777" w:rsidR="00C41203" w:rsidRPr="00C41203" w:rsidRDefault="00C41203" w:rsidP="00C41203">
      <w:r w:rsidRPr="00C41203">
        <w:t xml:space="preserve">Ako naručitelj utvrdi da postoji osnova za isključenje </w:t>
      </w:r>
      <w:proofErr w:type="spellStart"/>
      <w:r w:rsidRPr="00C41203">
        <w:t>podugovaratelja</w:t>
      </w:r>
      <w:proofErr w:type="spellEnd"/>
      <w:r w:rsidRPr="00C41203">
        <w:t xml:space="preserve">, zatražiti će od gospodarskog subjekta zamjenu tog </w:t>
      </w:r>
      <w:proofErr w:type="spellStart"/>
      <w:r w:rsidRPr="00C41203">
        <w:t>podugovaratelja</w:t>
      </w:r>
      <w:proofErr w:type="spellEnd"/>
      <w:r w:rsidRPr="00C41203">
        <w:t xml:space="preserve"> u primjerenom roku, ne kraćem od 5 dana.</w:t>
      </w:r>
    </w:p>
    <w:p w14:paraId="0C006A0E" w14:textId="77777777" w:rsidR="00C41203" w:rsidRPr="00C41203" w:rsidRDefault="00C41203" w:rsidP="00C41203">
      <w:r w:rsidRPr="00C41203">
        <w:t xml:space="preserve">Sudjelovanje </w:t>
      </w:r>
      <w:proofErr w:type="spellStart"/>
      <w:r w:rsidRPr="00C41203">
        <w:t>podugovaratelja</w:t>
      </w:r>
      <w:proofErr w:type="spellEnd"/>
      <w:r w:rsidRPr="00C41203">
        <w:t xml:space="preserve"> ne utječe na odgovornost ugovaratelja za izvršenje ugovora o javnoj nabavi.</w:t>
      </w:r>
    </w:p>
    <w:p w14:paraId="06F161BF" w14:textId="77777777" w:rsidR="00C41203" w:rsidRPr="00C41203" w:rsidRDefault="00C41203" w:rsidP="00C41203">
      <w:pPr>
        <w:rPr>
          <w:b/>
          <w:bCs/>
        </w:rPr>
      </w:pPr>
      <w:r w:rsidRPr="00C41203">
        <w:rPr>
          <w:b/>
          <w:bCs/>
        </w:rPr>
        <w:t>Oslanjanje na sposobnost drugih subjekata</w:t>
      </w:r>
    </w:p>
    <w:p w14:paraId="753F9AE0" w14:textId="77777777" w:rsidR="00C41203" w:rsidRPr="00C41203" w:rsidRDefault="00C41203" w:rsidP="00C41203">
      <w:r w:rsidRPr="00C41203">
        <w:t>Za ispunjenje kriterija za odabir gospodarskog subjekta koji se odnosi na ekonomsku i financijsku te tehničku i stručnu sposobnost, gospodarski subjekt se može u postupku javne nabave osloniti na sposobnost drugih subjekata, bez obzira na pravnu prirodu njihova međusobnog odnosa.</w:t>
      </w:r>
    </w:p>
    <w:p w14:paraId="24256FF3" w14:textId="77777777" w:rsidR="00C41203" w:rsidRPr="00C41203" w:rsidRDefault="00C41203" w:rsidP="00C41203">
      <w:r w:rsidRPr="00C41203">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4B447865" w14:textId="77777777" w:rsidR="00C41203" w:rsidRPr="00C41203" w:rsidRDefault="00C41203" w:rsidP="00C41203">
      <w:r w:rsidRPr="00C41203">
        <w:t xml:space="preserve">Naručitelj je obvezan provjeriti ispunjavaju li drugi subjekti na čiju se sposobnost gospodarski subjekt oslanja relevantne kriterije za odabir gospodarskog subjekta te postoje li osnove za njihovo isključenje. Naručitelj će od gospodarskog subjekta zahtijevati da zamijeni subjekt na čiju se </w:t>
      </w:r>
      <w:r w:rsidRPr="00C41203">
        <w:lastRenderedPageBreak/>
        <w:t>sposobnost oslonio radi dokazivanja kriterija za odabir ako, na temelju provjere iz članka 275. stavka 1. ZJN 2016, utvrdi da kod tog subjekta postoje osnove za isključenje ili da ne udovoljava relevantnim kriterijima za odabir gospodarskog subjekta.</w:t>
      </w:r>
    </w:p>
    <w:p w14:paraId="1CCBA099" w14:textId="77777777" w:rsidR="00C41203" w:rsidRPr="00C41203" w:rsidRDefault="00C41203" w:rsidP="00C41203">
      <w:r w:rsidRPr="00C41203">
        <w:t>Ako se gospodarski subjekt oslanja na sposobnost drugog subjekta, obvezan je u ponudi dostaviti zaseban ESPD za tog subjekta. U slučaju da naručitelj to zatraži, gospodarski subjekt koji se oslanja na sposobnost drugog subjekta bit će dužan kao ažurirani popratni dokument dostaviti odgovarajući dokaz o ustupanju resursa (npr. izjava gospodarskog subjekta koji stavlja resurse na raspolaganje, ugovor između gospodarskih subjekata i sl.). Iz dostavljenog dokaza mora biti vidljivo koji gospodarski subjekt kojemu gospodarskom subjektu stavlja resurse na raspolaganje, u koju svrhu i o kojim resursima se radi. U slučaju da se kao dokaz dostavlja izjava, mora biti potpisana od strane ovlaštene osobe gospodarskog subjekta.</w:t>
      </w:r>
    </w:p>
    <w:p w14:paraId="449A12F5" w14:textId="77777777" w:rsidR="00E74B9A" w:rsidRDefault="00E74B9A"/>
    <w:sectPr w:rsidR="00E74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0DF3"/>
    <w:multiLevelType w:val="multilevel"/>
    <w:tmpl w:val="9166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C0600"/>
    <w:multiLevelType w:val="multilevel"/>
    <w:tmpl w:val="C71A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C51FA"/>
    <w:multiLevelType w:val="multilevel"/>
    <w:tmpl w:val="329C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24226"/>
    <w:multiLevelType w:val="multilevel"/>
    <w:tmpl w:val="BEFE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C6D47"/>
    <w:multiLevelType w:val="multilevel"/>
    <w:tmpl w:val="F598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405B19"/>
    <w:multiLevelType w:val="multilevel"/>
    <w:tmpl w:val="23722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865946"/>
    <w:multiLevelType w:val="multilevel"/>
    <w:tmpl w:val="3C3C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36A11"/>
    <w:multiLevelType w:val="multilevel"/>
    <w:tmpl w:val="AA92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9B625E"/>
    <w:multiLevelType w:val="multilevel"/>
    <w:tmpl w:val="D70E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323483">
    <w:abstractNumId w:val="5"/>
  </w:num>
  <w:num w:numId="2" w16cid:durableId="860315339">
    <w:abstractNumId w:val="3"/>
  </w:num>
  <w:num w:numId="3" w16cid:durableId="1882669375">
    <w:abstractNumId w:val="7"/>
  </w:num>
  <w:num w:numId="4" w16cid:durableId="896234944">
    <w:abstractNumId w:val="6"/>
  </w:num>
  <w:num w:numId="5" w16cid:durableId="1759519839">
    <w:abstractNumId w:val="0"/>
  </w:num>
  <w:num w:numId="6" w16cid:durableId="903219770">
    <w:abstractNumId w:val="1"/>
  </w:num>
  <w:num w:numId="7" w16cid:durableId="641890500">
    <w:abstractNumId w:val="8"/>
  </w:num>
  <w:num w:numId="8" w16cid:durableId="1210533429">
    <w:abstractNumId w:val="4"/>
  </w:num>
  <w:num w:numId="9" w16cid:durableId="1034497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03"/>
    <w:rsid w:val="009001D0"/>
    <w:rsid w:val="00C41203"/>
    <w:rsid w:val="00E118C1"/>
    <w:rsid w:val="00E74B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45D7"/>
  <w15:chartTrackingRefBased/>
  <w15:docId w15:val="{34C57BB2-6B9D-42B8-9E59-C244619E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C412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C412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C41203"/>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C41203"/>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C41203"/>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C41203"/>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41203"/>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41203"/>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41203"/>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41203"/>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C41203"/>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C41203"/>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C41203"/>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C41203"/>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C41203"/>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C41203"/>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C41203"/>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C41203"/>
    <w:rPr>
      <w:rFonts w:eastAsiaTheme="majorEastAsia" w:cstheme="majorBidi"/>
      <w:color w:val="272727" w:themeColor="text1" w:themeTint="D8"/>
    </w:rPr>
  </w:style>
  <w:style w:type="paragraph" w:styleId="Naslov">
    <w:name w:val="Title"/>
    <w:basedOn w:val="Normal"/>
    <w:next w:val="Normal"/>
    <w:link w:val="NaslovChar"/>
    <w:uiPriority w:val="10"/>
    <w:qFormat/>
    <w:rsid w:val="00C41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41203"/>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41203"/>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4120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41203"/>
    <w:pPr>
      <w:spacing w:before="160"/>
      <w:jc w:val="center"/>
    </w:pPr>
    <w:rPr>
      <w:i/>
      <w:iCs/>
      <w:color w:val="404040" w:themeColor="text1" w:themeTint="BF"/>
    </w:rPr>
  </w:style>
  <w:style w:type="character" w:customStyle="1" w:styleId="CitatChar">
    <w:name w:val="Citat Char"/>
    <w:basedOn w:val="Zadanifontodlomka"/>
    <w:link w:val="Citat"/>
    <w:uiPriority w:val="29"/>
    <w:rsid w:val="00C41203"/>
    <w:rPr>
      <w:i/>
      <w:iCs/>
      <w:color w:val="404040" w:themeColor="text1" w:themeTint="BF"/>
    </w:rPr>
  </w:style>
  <w:style w:type="paragraph" w:styleId="Odlomakpopisa">
    <w:name w:val="List Paragraph"/>
    <w:basedOn w:val="Normal"/>
    <w:uiPriority w:val="34"/>
    <w:qFormat/>
    <w:rsid w:val="00C41203"/>
    <w:pPr>
      <w:ind w:left="720"/>
      <w:contextualSpacing/>
    </w:pPr>
  </w:style>
  <w:style w:type="character" w:styleId="Jakoisticanje">
    <w:name w:val="Intense Emphasis"/>
    <w:basedOn w:val="Zadanifontodlomka"/>
    <w:uiPriority w:val="21"/>
    <w:qFormat/>
    <w:rsid w:val="00C41203"/>
    <w:rPr>
      <w:i/>
      <w:iCs/>
      <w:color w:val="2F5496" w:themeColor="accent1" w:themeShade="BF"/>
    </w:rPr>
  </w:style>
  <w:style w:type="paragraph" w:styleId="Naglaencitat">
    <w:name w:val="Intense Quote"/>
    <w:basedOn w:val="Normal"/>
    <w:next w:val="Normal"/>
    <w:link w:val="NaglaencitatChar"/>
    <w:uiPriority w:val="30"/>
    <w:qFormat/>
    <w:rsid w:val="00C41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C41203"/>
    <w:rPr>
      <w:i/>
      <w:iCs/>
      <w:color w:val="2F5496" w:themeColor="accent1" w:themeShade="BF"/>
    </w:rPr>
  </w:style>
  <w:style w:type="character" w:styleId="Istaknutareferenca">
    <w:name w:val="Intense Reference"/>
    <w:basedOn w:val="Zadanifontodlomka"/>
    <w:uiPriority w:val="32"/>
    <w:qFormat/>
    <w:rsid w:val="00C41203"/>
    <w:rPr>
      <w:b/>
      <w:bCs/>
      <w:smallCaps/>
      <w:color w:val="2F5496" w:themeColor="accent1" w:themeShade="BF"/>
      <w:spacing w:val="5"/>
    </w:rPr>
  </w:style>
  <w:style w:type="character" w:styleId="Hiperveza">
    <w:name w:val="Hyperlink"/>
    <w:basedOn w:val="Zadanifontodlomka"/>
    <w:uiPriority w:val="99"/>
    <w:unhideWhenUsed/>
    <w:rsid w:val="00C41203"/>
    <w:rPr>
      <w:color w:val="0563C1" w:themeColor="hyperlink"/>
      <w:u w:val="single"/>
    </w:rPr>
  </w:style>
  <w:style w:type="character" w:styleId="Nerijeenospominjanje">
    <w:name w:val="Unresolved Mention"/>
    <w:basedOn w:val="Zadanifontodlomka"/>
    <w:uiPriority w:val="99"/>
    <w:semiHidden/>
    <w:unhideWhenUsed/>
    <w:rsid w:val="00C41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18"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26"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39"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21"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34"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42"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47"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50"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55"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63"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68" Type="http://schemas.openxmlformats.org/officeDocument/2006/relationships/hyperlink" Target="https://dev.azure.com/deanfirkelj/Upute%20EOJN/_wiki/wikis/Upute%20EOJN%20RH/1041/Struktura-ESPD-odgovora?anchor=_1.3.-obveze-u-podru%C4%8Dju-prava-o-za%C5%A1titi-okoli%C5%A1a%2Csocijalnog-i-radnog-prava_" TargetMode="External"/><Relationship Id="rId76" Type="http://schemas.openxmlformats.org/officeDocument/2006/relationships/hyperlink" Target="https://dev.azure.com/deanfirkelj/Upute%20EOJN/_wiki/wikis/Upute%20EOJN%20RH/1041/Struktura-ESPD-odgovora?anchor=_a)-ako-se-odgovara-na-%C9%91%3A-op%C4%87i-navod-za-sve-kriterije-za-odabir-(alfa)_" TargetMode="External"/><Relationship Id="rId7"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71" Type="http://schemas.openxmlformats.org/officeDocument/2006/relationships/hyperlink" Target="https://dev.azure.com/deanfirkelj/Upute%20EOJN/_wiki/wikis/Upute%20EOJN%20RH/1041/Struktura-ESPD-odgovora?anchor=_1.6.-sporazumi-s-drugim-gospodarskim-subjektima-u-cilju-naru%C5%A1avanja-tr%C5%BEi%C5%A1nog-natjecanja_" TargetMode="External"/><Relationship Id="rId2" Type="http://schemas.openxmlformats.org/officeDocument/2006/relationships/styles" Target="styles.xml"/><Relationship Id="rId16"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29"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11"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24"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32"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37"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40"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45"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53"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58"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66" Type="http://schemas.openxmlformats.org/officeDocument/2006/relationships/hyperlink" Target="https://dev.azure.com/deanfirkelj/Upute%20EOJN/_wiki/wikis/Upute%20EOJN%20RH/1041/Struktura-ESPD-odgovora?anchor=_1.1.-osnove-povezane-s-kaznenim-presudama_" TargetMode="External"/><Relationship Id="rId74" Type="http://schemas.openxmlformats.org/officeDocument/2006/relationships/hyperlink" Target="https://dev.azure.com/deanfirkelj/Upute%20EOJN/_wiki/wikis/Upute%20EOJN%20RH/1041/Struktura-ESPD-odgovora?anchor=_1.9.-prijevremeni-raskid%2C-naknada-%C5%A1tete-ili-druge-usporedive-sankcije_" TargetMode="External"/><Relationship Id="rId79" Type="http://schemas.openxmlformats.org/officeDocument/2006/relationships/theme" Target="theme/theme1.xml"/><Relationship Id="rId5"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61"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10"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19"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31"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44"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52"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60"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65" Type="http://schemas.openxmlformats.org/officeDocument/2006/relationships/hyperlink" Target="https://dev.azure.com/deanfirkelj/Upute%20EOJN/_wiki/wikis/Upute%20EOJN/330/ESPD-odgovor" TargetMode="External"/><Relationship Id="rId73" Type="http://schemas.openxmlformats.org/officeDocument/2006/relationships/hyperlink" Target="https://dev.azure.com/deanfirkelj/Upute%20EOJN/_wiki/wikis/Upute%20EOJN%20RH/1041/Struktura-ESPD-odgovora?anchor=_1.8.-naru%C5%A1avanje-tr%C5%BEi%C5%A1nog-natjecanja-zbog-izravnog-ili-neizravnog-sudjelovanje-u-pripremi-ovog-postupka-javne-nabave_"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14"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22"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27"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30"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35"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43"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48"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56"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64"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69" Type="http://schemas.openxmlformats.org/officeDocument/2006/relationships/hyperlink" Target="https://dev.azure.com/deanfirkelj/Upute%20EOJN/_wiki/wikis/Upute%20EOJN%20RH/1041/Struktura-ESPD-odgovora?anchor=_1.4.-ste%C4%8Daj%2C-nesposobnost-za-pla%C4%87anje%2Cprezadu%C5%BEenost%2C-likvidacija-i-drugo_" TargetMode="External"/><Relationship Id="rId77" Type="http://schemas.openxmlformats.org/officeDocument/2006/relationships/hyperlink" Target="https://dev.azure.com/deanfirkelj/Upute%20EOJN/_wiki/wikis/Upute%20EOJN%20RH/1041/Struktura-ESPD-odgovora?anchor=_2.1.1.-upis-u-registar_" TargetMode="External"/><Relationship Id="rId8"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51"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72" Type="http://schemas.openxmlformats.org/officeDocument/2006/relationships/hyperlink" Target="https://dev.azure.com/deanfirkelj/Upute%20EOJN/_wiki/wikis/Upute%20EOJN%20RH/1041/Struktura-ESPD-odgovora?anchor=_1.7.-sukob-interesa-koji-proizlazi-iz-sudjelovanja-u-postupku-javne-nabave_" TargetMode="External"/><Relationship Id="rId3" Type="http://schemas.openxmlformats.org/officeDocument/2006/relationships/settings" Target="settings.xml"/><Relationship Id="rId12"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17"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25"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33"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38"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46"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59"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67" Type="http://schemas.openxmlformats.org/officeDocument/2006/relationships/hyperlink" Target="https://dev.azure.com/deanfirkelj/Upute%20EOJN/_wiki/wikis/Upute%20EOJN%20RH/1041/Struktura-ESPD-odgovora?anchor=_1.2.-osnove-povezane-s-pla%C4%87anjem-poreza-i-obveza-za-mirovinsko-i-zdravstveno-osiguranje_" TargetMode="External"/><Relationship Id="rId20"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41"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54"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62"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70" Type="http://schemas.openxmlformats.org/officeDocument/2006/relationships/hyperlink" Target="https://dev.azure.com/deanfirkelj/Upute%20EOJN/_wiki/wikis/Upute%20EOJN%20RH/1041/Struktura-ESPD-odgovora?anchor=_1.5.-te%C5%A1ki-profesionalni-propust_" TargetMode="External"/><Relationship Id="rId75" Type="http://schemas.openxmlformats.org/officeDocument/2006/relationships/hyperlink" Target="https://dev.azure.com/deanfirkelj/Upute%20EOJN/_wiki/wikis/Upute%20EOJN%20RH/1041/Struktura-ESPD-odgovora?anchor=_1.10.-la%C5%BEno-prikazivanje%2C-prikrivanje-informacija%2C-nemogu%C4%87nost-podno%C5%A1enja-tra%C5%BEenih-dokumenata-i-prikupljanje-povjerljivih-informacija-o-ovom-postupku_" TargetMode="External"/><Relationship Id="rId1" Type="http://schemas.openxmlformats.org/officeDocument/2006/relationships/numbering" Target="numbering.xml"/><Relationship Id="rId6"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15"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23"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28"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36"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49"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 Id="rId57" Type="http://schemas.openxmlformats.org/officeDocument/2006/relationships/hyperlink" Target="https://eojn.hr/GetDocument.ashx?id=983ae465-0f74-47fd-bd0a-cb31db879836-1120&amp;entityId=54239&amp;objectMetaId=1&amp;documentGroupId=19&amp;associationTypeId=2&amp;userToken=52c1d0a9-5547-433c-bfc1-35e4489aeffc"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7608</Words>
  <Characters>43369</Characters>
  <Application>Microsoft Office Word</Application>
  <DocSecurity>0</DocSecurity>
  <Lines>361</Lines>
  <Paragraphs>101</Paragraphs>
  <ScaleCrop>false</ScaleCrop>
  <Company/>
  <LinksUpToDate>false</LinksUpToDate>
  <CharactersWithSpaces>50876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Zeljko Visic</dc:creator>
  <cp:keywords/>
  <dc:description/>
  <cp:lastModifiedBy>Zeljko Visic</cp:lastModifiedBy>
  <cp:revision>1</cp:revision>
  <dcterms:created xsi:type="dcterms:W3CDTF">2025-08-20T07:04:00Z</dcterms:created>
  <dcterms:modified xsi:type="dcterms:W3CDTF">2025-08-20T07:05:00Z</dcterms:modified>
</cp:coreProperties>
</file>