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9" w:rsidRPr="00F324E7" w:rsidRDefault="0036410D" w:rsidP="00F324E7">
      <w:pPr>
        <w:spacing w:after="0"/>
        <w:rPr>
          <w:rFonts w:ascii="Times New Roman" w:hAnsi="Times New Roman" w:cs="Times New Roman"/>
          <w:b/>
          <w:bCs/>
        </w:rPr>
      </w:pPr>
      <w:r w:rsidRPr="00F324E7">
        <w:rPr>
          <w:rFonts w:ascii="Times New Roman" w:hAnsi="Times New Roman" w:cs="Times New Roman"/>
          <w:b/>
          <w:bCs/>
        </w:rPr>
        <w:t>DOM ZA STARIJE OSOBE DUBROVNIK</w:t>
      </w:r>
    </w:p>
    <w:p w:rsidR="0036410D" w:rsidRPr="00F324E7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Branitelja Dubrovnika 33</w:t>
      </w:r>
    </w:p>
    <w:p w:rsidR="0036410D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OIB:15795793389</w:t>
      </w:r>
    </w:p>
    <w:p w:rsidR="00FD5E9D" w:rsidRDefault="00FD5E9D" w:rsidP="00F324E7">
      <w:pPr>
        <w:spacing w:after="0"/>
        <w:rPr>
          <w:rFonts w:ascii="Times New Roman" w:hAnsi="Times New Roman" w:cs="Times New Roman"/>
        </w:rPr>
      </w:pPr>
    </w:p>
    <w:p w:rsidR="00FD5E9D" w:rsidRPr="00F324E7" w:rsidRDefault="00FD5E9D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 16/2-19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 xml:space="preserve">Dubrovnik, </w:t>
      </w:r>
      <w:r w:rsidR="00FD5E9D">
        <w:rPr>
          <w:rFonts w:ascii="Times New Roman" w:hAnsi="Times New Roman" w:cs="Times New Roman"/>
        </w:rPr>
        <w:t>1</w:t>
      </w:r>
      <w:r w:rsidR="00EF1246">
        <w:rPr>
          <w:rFonts w:ascii="Times New Roman" w:hAnsi="Times New Roman" w:cs="Times New Roman"/>
        </w:rPr>
        <w:t>6</w:t>
      </w:r>
      <w:r w:rsidR="00FD5E9D">
        <w:rPr>
          <w:rFonts w:ascii="Times New Roman" w:hAnsi="Times New Roman" w:cs="Times New Roman"/>
        </w:rPr>
        <w:t>. siječnja 2019. godine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 stavak 12. Zakona o pravu na pristup informacijama (''Narodne novine'' broj 25/13 i 85/15), Dom za starije osobe Dubrovnik, kao tijelo javne vlasti objavljuje sljedeći</w:t>
      </w:r>
    </w:p>
    <w:p w:rsidR="00F324E7" w:rsidRDefault="00F324E7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7621" w:rsidRPr="00F37621" w:rsidRDefault="00F37621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24E7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IZVOD IZ ZAPISNIKA </w:t>
      </w:r>
    </w:p>
    <w:p w:rsidR="00F37621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>s 9. sjednice Upravnog vijeća</w:t>
      </w: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7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1</w:t>
      </w:r>
      <w:r w:rsidR="00EF124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siječnja 2019. godine u prostorijama Doma u 16,00 sati,  održana je 9. sjednica Upravnog vijeća, na kojoj je </w:t>
      </w:r>
      <w:r w:rsidR="00FD5E9D">
        <w:rPr>
          <w:rFonts w:ascii="Times New Roman" w:hAnsi="Times New Roman" w:cs="Times New Roman"/>
        </w:rPr>
        <w:t xml:space="preserve">provedeno </w:t>
      </w:r>
      <w:r>
        <w:rPr>
          <w:rFonts w:ascii="Times New Roman" w:hAnsi="Times New Roman" w:cs="Times New Roman"/>
        </w:rPr>
        <w:t xml:space="preserve"> slijedeće:</w:t>
      </w:r>
    </w:p>
    <w:p w:rsidR="00F37621" w:rsidRDefault="00F37621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Zapisnik s 8. sjednice UV</w:t>
      </w:r>
    </w:p>
    <w:p w:rsidR="00F37621" w:rsidRDefault="00F37621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Usvojen je </w:t>
      </w:r>
      <w:r w:rsidRPr="00F37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Plan nabave Doma za starije osobe Dubrovnik za 2019. godinu</w:t>
      </w:r>
    </w:p>
    <w:p w:rsidR="00F37621" w:rsidRPr="00F37621" w:rsidRDefault="00F37621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Usklađen je Pravilnik o unutarnjem ustrojstvu i sistematizaciji radnih mjesta</w:t>
      </w:r>
      <w:r w:rsidR="00FD5E9D">
        <w:rPr>
          <w:rFonts w:ascii="Times New Roman" w:hAnsi="Times New Roman" w:cs="Times New Roman"/>
        </w:rPr>
        <w:t xml:space="preserve"> s Uredbom  o izmjeni uredbe o nazivima radnih mjesta i koeficijentima složenosti poslova u javnim službama (''Narodne novine '' br. 57/18).</w:t>
      </w:r>
      <w:bookmarkStart w:id="0" w:name="_GoBack"/>
      <w:bookmarkEnd w:id="0"/>
    </w:p>
    <w:sectPr w:rsidR="00F37621" w:rsidRPr="00F3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C9A"/>
    <w:multiLevelType w:val="hybridMultilevel"/>
    <w:tmpl w:val="D2405D34"/>
    <w:lvl w:ilvl="0" w:tplc="9FAE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0D"/>
    <w:rsid w:val="0036410D"/>
    <w:rsid w:val="003B4019"/>
    <w:rsid w:val="00D20474"/>
    <w:rsid w:val="00EF1246"/>
    <w:rsid w:val="00F324E7"/>
    <w:rsid w:val="00F37621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D96D"/>
  <w15:chartTrackingRefBased/>
  <w15:docId w15:val="{BF59BA63-FBBE-4E2D-9A47-9A7A409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1</cp:revision>
  <dcterms:created xsi:type="dcterms:W3CDTF">2019-07-08T05:48:00Z</dcterms:created>
  <dcterms:modified xsi:type="dcterms:W3CDTF">2019-07-08T06:52:00Z</dcterms:modified>
</cp:coreProperties>
</file>